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5A" w:rsidRDefault="004D215A" w:rsidP="004D215A">
      <w:pPr>
        <w:ind w:firstLine="529"/>
        <w:rPr>
          <w:rFonts w:asciiTheme="minorHAnsi" w:eastAsiaTheme="minorEastAsia" w:hAnsiTheme="minorHAnsi"/>
          <w:szCs w:val="21"/>
          <w:u w:val="single"/>
        </w:rPr>
      </w:pPr>
    </w:p>
    <w:p w:rsidR="004D215A" w:rsidRPr="00A707D0" w:rsidRDefault="004D215A" w:rsidP="004D215A">
      <w:pPr>
        <w:ind w:firstLine="529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【</w:t>
      </w:r>
      <w:r>
        <w:rPr>
          <w:rFonts w:asciiTheme="minorHAnsi" w:eastAsiaTheme="minorEastAsia" w:hAnsiTheme="minorHAnsi" w:hint="eastAsia"/>
        </w:rPr>
        <w:t>科研費</w:t>
      </w:r>
      <w:r w:rsidRPr="00A707D0">
        <w:rPr>
          <w:rFonts w:asciiTheme="minorHAnsi" w:eastAsiaTheme="minorEastAsia" w:hAnsiTheme="minorHAnsi" w:hint="eastAsia"/>
        </w:rPr>
        <w:t>】</w:t>
      </w: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pStyle w:val="3"/>
        <w:ind w:leftChars="252" w:left="529" w:firstLineChars="104" w:firstLine="292"/>
        <w:jc w:val="center"/>
        <w:rPr>
          <w:rFonts w:asciiTheme="minorHAnsi" w:eastAsiaTheme="minorEastAsia" w:hAnsiTheme="minorHAnsi"/>
          <w:b/>
          <w:sz w:val="28"/>
          <w:szCs w:val="28"/>
          <w:u w:val="single"/>
        </w:rPr>
      </w:pPr>
      <w:bookmarkStart w:id="0" w:name="_Toc424560783"/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振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込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口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座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届</w:t>
      </w:r>
      <w:bookmarkEnd w:id="0"/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帝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京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大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学　御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中</w:t>
      </w: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tabs>
          <w:tab w:val="left" w:pos="9720"/>
        </w:tabs>
        <w:ind w:firstLineChars="3171" w:firstLine="6659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氏名</w:t>
      </w:r>
      <w:r w:rsidRPr="00A707D0">
        <w:rPr>
          <w:rFonts w:asciiTheme="minorHAnsi" w:eastAsiaTheme="minorEastAsia" w:hAnsiTheme="minorHAnsi"/>
          <w:u w:val="single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印</w:t>
      </w: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="529"/>
        <w:jc w:val="center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下記の銀行預金口座に振込みをお願いいたします。</w:t>
      </w:r>
    </w:p>
    <w:p w:rsidR="004D215A" w:rsidRPr="00A707D0" w:rsidRDefault="004D215A" w:rsidP="004D215A">
      <w:pPr>
        <w:ind w:firstLine="529"/>
        <w:jc w:val="right"/>
        <w:rPr>
          <w:rFonts w:asciiTheme="minorHAnsi" w:eastAsiaTheme="minorEastAsia" w:hAnsiTheme="minorHAnsi"/>
        </w:rPr>
      </w:pPr>
    </w:p>
    <w:p w:rsidR="004A4E1E" w:rsidRDefault="004D215A" w:rsidP="004A4E1E">
      <w:pPr>
        <w:ind w:firstLineChars="400" w:firstLine="880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＜振込先＞</w:t>
      </w:r>
    </w:p>
    <w:p w:rsidR="004A4E1E" w:rsidRPr="00A707D0" w:rsidRDefault="004A4E1E" w:rsidP="004A4E1E">
      <w:pPr>
        <w:ind w:firstLineChars="400" w:firstLine="840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■個人情報の保護について</w:t>
      </w:r>
    </w:p>
    <w:p w:rsidR="004A4E1E" w:rsidRPr="00A707D0" w:rsidRDefault="004A4E1E" w:rsidP="004A4E1E">
      <w:pPr>
        <w:ind w:firstLineChars="300" w:firstLine="630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</w:rPr>
        <w:t>本届出用紙に記入いただいた個人情報は、振込みに必要な手続きにのみ使用します。</w:t>
      </w:r>
      <w:bookmarkStart w:id="1" w:name="_GoBack"/>
      <w:bookmarkEnd w:id="1"/>
    </w:p>
    <w:p w:rsidR="004D215A" w:rsidRPr="00A707D0" w:rsidRDefault="004D215A" w:rsidP="004D215A">
      <w:pPr>
        <w:jc w:val="right"/>
        <w:rPr>
          <w:rFonts w:asciiTheme="minorHAnsi" w:eastAsiaTheme="minorEastAsia" w:hAnsiTheme="minorHAnsi"/>
        </w:rPr>
      </w:pPr>
    </w:p>
    <w:tbl>
      <w:tblPr>
        <w:tblpPr w:leftFromText="142" w:rightFromText="142" w:vertAnchor="page" w:horzAnchor="margin" w:tblpXSpec="center" w:tblpY="9571"/>
        <w:tblW w:w="103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727"/>
        <w:gridCol w:w="727"/>
        <w:gridCol w:w="3160"/>
        <w:gridCol w:w="1140"/>
        <w:gridCol w:w="500"/>
        <w:gridCol w:w="500"/>
        <w:gridCol w:w="500"/>
        <w:gridCol w:w="500"/>
        <w:gridCol w:w="500"/>
        <w:gridCol w:w="500"/>
        <w:gridCol w:w="500"/>
      </w:tblGrid>
      <w:tr w:rsidR="004A4E1E" w:rsidRPr="00542C79" w:rsidTr="004A4E1E">
        <w:trPr>
          <w:trHeight w:val="1020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銀　行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E1E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支　店</w:t>
            </w:r>
          </w:p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出張所</w:t>
            </w:r>
          </w:p>
        </w:tc>
      </w:tr>
      <w:tr w:rsidR="004A4E1E" w:rsidRPr="00542C79" w:rsidTr="004A4E1E">
        <w:trPr>
          <w:trHeight w:val="102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種　目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当座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その他</w:t>
            </w:r>
            <w:r w:rsidRPr="00D60260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（　　　　　　　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A4E1E" w:rsidRPr="00542C79" w:rsidTr="004A4E1E">
        <w:trPr>
          <w:trHeight w:val="1020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口座名義【カナ】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A4E1E" w:rsidRPr="00542C79" w:rsidTr="004A4E1E">
        <w:trPr>
          <w:trHeight w:val="1020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口座名義【漢字】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E1E" w:rsidRPr="00A707D0" w:rsidRDefault="004A4E1E" w:rsidP="004A4E1E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C11FD" w:rsidRDefault="004C11FD" w:rsidP="004D215A">
      <w:pPr>
        <w:rPr>
          <w:rFonts w:asciiTheme="minorHAnsi" w:eastAsiaTheme="minorEastAsia" w:hAnsiTheme="minorHAnsi"/>
        </w:rPr>
      </w:pPr>
    </w:p>
    <w:sectPr w:rsidR="004C11FD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7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CCD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4E1E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1FD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7F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D639-904A-4DB9-9AE9-A7AB4D05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218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4</cp:revision>
  <cp:lastPrinted>2016-07-29T00:32:00Z</cp:lastPrinted>
  <dcterms:created xsi:type="dcterms:W3CDTF">2019-12-13T06:50:00Z</dcterms:created>
  <dcterms:modified xsi:type="dcterms:W3CDTF">2019-12-13T07:08:00Z</dcterms:modified>
</cp:coreProperties>
</file>