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1C749314" w14:textId="0375C735" w:rsidR="00632227" w:rsidRPr="00EA7BF2" w:rsidRDefault="00417493" w:rsidP="00AA414F">
      <w:r>
        <w:rPr>
          <w:rFonts w:hint="eastAsia"/>
          <w:noProof/>
        </w:rPr>
        <mc:AlternateContent>
          <mc:Choice Requires="wps">
            <w:drawing>
              <wp:anchor distT="0" distB="0" distL="114300" distR="114300" simplePos="0" relativeHeight="251661312" behindDoc="0" locked="0" layoutInCell="1" allowOverlap="1" wp14:anchorId="7D53AE7B" wp14:editId="4921309D">
                <wp:simplePos x="0" y="0"/>
                <wp:positionH relativeFrom="page">
                  <wp:align>center</wp:align>
                </wp:positionH>
                <wp:positionV relativeFrom="paragraph">
                  <wp:posOffset>80645</wp:posOffset>
                </wp:positionV>
                <wp:extent cx="4962525" cy="685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962525" cy="685800"/>
                        </a:xfrm>
                        <a:prstGeom prst="rect">
                          <a:avLst/>
                        </a:prstGeom>
                        <a:solidFill>
                          <a:schemeClr val="accent4">
                            <a:lumMod val="20000"/>
                            <a:lumOff val="80000"/>
                          </a:schemeClr>
                        </a:solidFill>
                        <a:ln w="6350">
                          <a:solidFill>
                            <a:prstClr val="black"/>
                          </a:solidFill>
                        </a:ln>
                      </wps:spPr>
                      <wps:txbx>
                        <w:txbxContent>
                          <w:p w14:paraId="352D29E2" w14:textId="4E79AC2F" w:rsidR="007E6ED0" w:rsidRDefault="007E6ED0" w:rsidP="00943FF4">
                            <w:pPr>
                              <w:ind w:left="840" w:hanging="840"/>
                              <w:jc w:val="center"/>
                              <w:rPr>
                                <w:rFonts w:ascii="ＭＳ Ｐゴシック" w:eastAsia="ＭＳ Ｐゴシック" w:hAnsi="ＭＳ Ｐゴシック"/>
                                <w:color w:val="auto"/>
                                <w:sz w:val="32"/>
                                <w:szCs w:val="28"/>
                              </w:rPr>
                            </w:pPr>
                            <w:r w:rsidRPr="00943FF4">
                              <w:rPr>
                                <w:rFonts w:ascii="ＭＳ Ｐゴシック" w:eastAsia="ＭＳ Ｐゴシック" w:hAnsi="ＭＳ Ｐゴシック"/>
                                <w:color w:val="auto"/>
                                <w:sz w:val="32"/>
                                <w:szCs w:val="28"/>
                              </w:rPr>
                              <w:t>提出時には、</w:t>
                            </w:r>
                            <w:r w:rsidRPr="00943FF4">
                              <w:rPr>
                                <w:rFonts w:ascii="ＭＳ Ｐゴシック" w:eastAsia="ＭＳ Ｐゴシック" w:hAnsi="ＭＳ Ｐゴシック" w:hint="eastAsia"/>
                                <w:b/>
                                <w:color w:val="00B050"/>
                                <w:sz w:val="32"/>
                                <w:szCs w:val="28"/>
                              </w:rPr>
                              <w:t>緑</w:t>
                            </w:r>
                            <w:r w:rsidRPr="00943FF4">
                              <w:rPr>
                                <w:rFonts w:ascii="ＭＳ Ｐゴシック" w:eastAsia="ＭＳ Ｐゴシック" w:hAnsi="ＭＳ Ｐゴシック"/>
                                <w:b/>
                                <w:color w:val="00B050"/>
                                <w:sz w:val="32"/>
                                <w:szCs w:val="28"/>
                              </w:rPr>
                              <w:t>字</w:t>
                            </w:r>
                            <w:r w:rsidRPr="00943FF4">
                              <w:rPr>
                                <w:rFonts w:ascii="ＭＳ Ｐゴシック" w:eastAsia="ＭＳ Ｐゴシック" w:hAnsi="ＭＳ Ｐゴシック"/>
                                <w:color w:val="auto"/>
                                <w:sz w:val="32"/>
                                <w:szCs w:val="28"/>
                              </w:rPr>
                              <w:t>及び</w:t>
                            </w:r>
                            <w:r w:rsidRPr="00943FF4">
                              <w:rPr>
                                <w:rFonts w:ascii="ＭＳ Ｐゴシック" w:eastAsia="ＭＳ Ｐゴシック" w:hAnsi="ＭＳ Ｐゴシック"/>
                                <w:b/>
                                <w:color w:val="0070C0"/>
                                <w:sz w:val="32"/>
                                <w:szCs w:val="28"/>
                              </w:rPr>
                              <w:t>青字</w:t>
                            </w:r>
                            <w:r>
                              <w:rPr>
                                <w:rFonts w:ascii="ＭＳ Ｐゴシック" w:eastAsia="ＭＳ Ｐゴシック" w:hAnsi="ＭＳ Ｐゴシック"/>
                                <w:color w:val="auto"/>
                                <w:sz w:val="32"/>
                                <w:szCs w:val="28"/>
                              </w:rPr>
                              <w:t>の部分を削除してくださ</w:t>
                            </w:r>
                            <w:r>
                              <w:rPr>
                                <w:rFonts w:ascii="ＭＳ Ｐゴシック" w:eastAsia="ＭＳ Ｐゴシック" w:hAnsi="ＭＳ Ｐゴシック" w:hint="eastAsia"/>
                                <w:color w:val="auto"/>
                                <w:sz w:val="32"/>
                                <w:szCs w:val="28"/>
                              </w:rPr>
                              <w:t>い。</w:t>
                            </w:r>
                          </w:p>
                          <w:p w14:paraId="03DB7756" w14:textId="2D872898" w:rsidR="007E6ED0" w:rsidRPr="00943FF4" w:rsidRDefault="007E6ED0" w:rsidP="00943FF4">
                            <w:pPr>
                              <w:ind w:left="840" w:hanging="840"/>
                              <w:jc w:val="center"/>
                              <w:rPr>
                                <w:rFonts w:ascii="ＭＳ Ｐゴシック" w:eastAsia="ＭＳ Ｐゴシック" w:hAnsi="ＭＳ Ｐゴシック"/>
                                <w:color w:val="auto"/>
                                <w:sz w:val="32"/>
                                <w:szCs w:val="28"/>
                              </w:rPr>
                            </w:pPr>
                            <w:r>
                              <w:rPr>
                                <w:rFonts w:ascii="ＭＳ Ｐゴシック" w:eastAsia="ＭＳ Ｐゴシック" w:hAnsi="ＭＳ Ｐゴシック" w:hint="eastAsia"/>
                                <w:color w:val="00B050"/>
                                <w:sz w:val="32"/>
                                <w:szCs w:val="32"/>
                              </w:rPr>
                              <w:t>（緑</w:t>
                            </w:r>
                            <w:r w:rsidRPr="00DA4165">
                              <w:rPr>
                                <w:rFonts w:ascii="ＭＳ Ｐゴシック" w:eastAsia="ＭＳ Ｐゴシック" w:hAnsi="ＭＳ Ｐゴシック" w:hint="eastAsia"/>
                                <w:color w:val="00B050"/>
                                <w:sz w:val="32"/>
                                <w:szCs w:val="32"/>
                              </w:rPr>
                              <w:t>字）：</w:t>
                            </w:r>
                            <w:r>
                              <w:rPr>
                                <w:rFonts w:ascii="ＭＳ Ｐゴシック" w:eastAsia="ＭＳ Ｐゴシック" w:hAnsi="ＭＳ Ｐゴシック" w:hint="eastAsia"/>
                                <w:color w:val="00B050"/>
                                <w:sz w:val="32"/>
                                <w:szCs w:val="32"/>
                              </w:rPr>
                              <w:t>記入例</w:t>
                            </w:r>
                            <w:r>
                              <w:rPr>
                                <w:rFonts w:ascii="ＭＳ Ｐゴシック" w:eastAsia="ＭＳ Ｐゴシック" w:hAnsi="ＭＳ Ｐゴシック" w:hint="eastAsia"/>
                                <w:color w:val="FF0000"/>
                                <w:sz w:val="32"/>
                                <w:szCs w:val="32"/>
                              </w:rPr>
                              <w:t xml:space="preserve">　</w:t>
                            </w:r>
                            <w:r w:rsidRPr="00003D33">
                              <w:rPr>
                                <w:rFonts w:ascii="ＭＳ Ｐゴシック" w:eastAsia="ＭＳ Ｐゴシック" w:hAnsi="ＭＳ Ｐゴシック" w:hint="eastAsia"/>
                                <w:color w:val="0070C0"/>
                                <w:sz w:val="32"/>
                                <w:szCs w:val="32"/>
                              </w:rPr>
                              <w:t>（青字）：</w:t>
                            </w:r>
                            <w:r>
                              <w:rPr>
                                <w:rFonts w:ascii="ＭＳ Ｐゴシック" w:eastAsia="ＭＳ Ｐゴシック" w:hAnsi="ＭＳ Ｐゴシック" w:hint="eastAsia"/>
                                <w:color w:val="0070C0"/>
                                <w:sz w:val="32"/>
                                <w:szCs w:val="32"/>
                              </w:rPr>
                              <w:t>注釈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3AE7B" id="_x0000_t202" coordsize="21600,21600" o:spt="202" path="m,l,21600r21600,l21600,xe">
                <v:stroke joinstyle="miter"/>
                <v:path gradientshapeok="t" o:connecttype="rect"/>
              </v:shapetype>
              <v:shape id="テキスト ボックス 2" o:spid="_x0000_s1026" type="#_x0000_t202" style="position:absolute;margin-left:0;margin-top:6.35pt;width:390.75pt;height:5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" fillcolor="#fff2cc [663]" strokeweight=".5pt">
                <v:textbox>
                  <w:txbxContent>
                    <w:p w14:paraId="352D29E2" w14:textId="4E79AC2F" w:rsidR="007E6ED0" w:rsidRDefault="007E6ED0" w:rsidP="00943FF4">
                      <w:pPr>
                        <w:ind w:left="840" w:hanging="840"/>
                        <w:jc w:val="center"/>
                        <w:rPr>
                          <w:rFonts w:ascii="ＭＳ Ｐゴシック" w:eastAsia="ＭＳ Ｐゴシック" w:hAnsi="ＭＳ Ｐゴシック"/>
                          <w:color w:val="auto"/>
                          <w:sz w:val="32"/>
                          <w:szCs w:val="28"/>
                        </w:rPr>
                      </w:pPr>
                      <w:r w:rsidRPr="00943FF4">
                        <w:rPr>
                          <w:rFonts w:ascii="ＭＳ Ｐゴシック" w:eastAsia="ＭＳ Ｐゴシック" w:hAnsi="ＭＳ Ｐゴシック"/>
                          <w:color w:val="auto"/>
                          <w:sz w:val="32"/>
                          <w:szCs w:val="28"/>
                        </w:rPr>
                        <w:t>提出時には、</w:t>
                      </w:r>
                      <w:r w:rsidRPr="00943FF4">
                        <w:rPr>
                          <w:rFonts w:ascii="ＭＳ Ｐゴシック" w:eastAsia="ＭＳ Ｐゴシック" w:hAnsi="ＭＳ Ｐゴシック" w:hint="eastAsia"/>
                          <w:b/>
                          <w:color w:val="00B050"/>
                          <w:sz w:val="32"/>
                          <w:szCs w:val="28"/>
                        </w:rPr>
                        <w:t>緑</w:t>
                      </w:r>
                      <w:r w:rsidRPr="00943FF4">
                        <w:rPr>
                          <w:rFonts w:ascii="ＭＳ Ｐゴシック" w:eastAsia="ＭＳ Ｐゴシック" w:hAnsi="ＭＳ Ｐゴシック"/>
                          <w:b/>
                          <w:color w:val="00B050"/>
                          <w:sz w:val="32"/>
                          <w:szCs w:val="28"/>
                        </w:rPr>
                        <w:t>字</w:t>
                      </w:r>
                      <w:r w:rsidRPr="00943FF4">
                        <w:rPr>
                          <w:rFonts w:ascii="ＭＳ Ｐゴシック" w:eastAsia="ＭＳ Ｐゴシック" w:hAnsi="ＭＳ Ｐゴシック"/>
                          <w:color w:val="auto"/>
                          <w:sz w:val="32"/>
                          <w:szCs w:val="28"/>
                        </w:rPr>
                        <w:t>及び</w:t>
                      </w:r>
                      <w:r w:rsidRPr="00943FF4">
                        <w:rPr>
                          <w:rFonts w:ascii="ＭＳ Ｐゴシック" w:eastAsia="ＭＳ Ｐゴシック" w:hAnsi="ＭＳ Ｐゴシック"/>
                          <w:b/>
                          <w:color w:val="0070C0"/>
                          <w:sz w:val="32"/>
                          <w:szCs w:val="28"/>
                        </w:rPr>
                        <w:t>青字</w:t>
                      </w:r>
                      <w:r>
                        <w:rPr>
                          <w:rFonts w:ascii="ＭＳ Ｐゴシック" w:eastAsia="ＭＳ Ｐゴシック" w:hAnsi="ＭＳ Ｐゴシック"/>
                          <w:color w:val="auto"/>
                          <w:sz w:val="32"/>
                          <w:szCs w:val="28"/>
                        </w:rPr>
                        <w:t>の部分を削除してくださ</w:t>
                      </w:r>
                      <w:r>
                        <w:rPr>
                          <w:rFonts w:ascii="ＭＳ Ｐゴシック" w:eastAsia="ＭＳ Ｐゴシック" w:hAnsi="ＭＳ Ｐゴシック" w:hint="eastAsia"/>
                          <w:color w:val="auto"/>
                          <w:sz w:val="32"/>
                          <w:szCs w:val="28"/>
                        </w:rPr>
                        <w:t>い。</w:t>
                      </w:r>
                    </w:p>
                    <w:p w14:paraId="03DB7756" w14:textId="2D872898" w:rsidR="007E6ED0" w:rsidRPr="00943FF4" w:rsidRDefault="007E6ED0" w:rsidP="00943FF4">
                      <w:pPr>
                        <w:ind w:left="840" w:hanging="840"/>
                        <w:jc w:val="center"/>
                        <w:rPr>
                          <w:rFonts w:ascii="ＭＳ Ｐゴシック" w:eastAsia="ＭＳ Ｐゴシック" w:hAnsi="ＭＳ Ｐゴシック"/>
                          <w:color w:val="auto"/>
                          <w:sz w:val="32"/>
                          <w:szCs w:val="28"/>
                        </w:rPr>
                      </w:pPr>
                      <w:r>
                        <w:rPr>
                          <w:rFonts w:ascii="ＭＳ Ｐゴシック" w:eastAsia="ＭＳ Ｐゴシック" w:hAnsi="ＭＳ Ｐゴシック" w:hint="eastAsia"/>
                          <w:color w:val="00B050"/>
                          <w:sz w:val="32"/>
                          <w:szCs w:val="32"/>
                        </w:rPr>
                        <w:t>（緑</w:t>
                      </w:r>
                      <w:r w:rsidRPr="00DA4165">
                        <w:rPr>
                          <w:rFonts w:ascii="ＭＳ Ｐゴシック" w:eastAsia="ＭＳ Ｐゴシック" w:hAnsi="ＭＳ Ｐゴシック" w:hint="eastAsia"/>
                          <w:color w:val="00B050"/>
                          <w:sz w:val="32"/>
                          <w:szCs w:val="32"/>
                        </w:rPr>
                        <w:t>字）：</w:t>
                      </w:r>
                      <w:r>
                        <w:rPr>
                          <w:rFonts w:ascii="ＭＳ Ｐゴシック" w:eastAsia="ＭＳ Ｐゴシック" w:hAnsi="ＭＳ Ｐゴシック" w:hint="eastAsia"/>
                          <w:color w:val="00B050"/>
                          <w:sz w:val="32"/>
                          <w:szCs w:val="32"/>
                        </w:rPr>
                        <w:t>記入例</w:t>
                      </w:r>
                      <w:r>
                        <w:rPr>
                          <w:rFonts w:ascii="ＭＳ Ｐゴシック" w:eastAsia="ＭＳ Ｐゴシック" w:hAnsi="ＭＳ Ｐゴシック" w:hint="eastAsia"/>
                          <w:color w:val="FF0000"/>
                          <w:sz w:val="32"/>
                          <w:szCs w:val="32"/>
                        </w:rPr>
                        <w:t xml:space="preserve">　</w:t>
                      </w:r>
                      <w:r w:rsidRPr="00003D33">
                        <w:rPr>
                          <w:rFonts w:ascii="ＭＳ Ｐゴシック" w:eastAsia="ＭＳ Ｐゴシック" w:hAnsi="ＭＳ Ｐゴシック" w:hint="eastAsia"/>
                          <w:color w:val="0070C0"/>
                          <w:sz w:val="32"/>
                          <w:szCs w:val="32"/>
                        </w:rPr>
                        <w:t>（青字）：</w:t>
                      </w:r>
                      <w:r>
                        <w:rPr>
                          <w:rFonts w:ascii="ＭＳ Ｐゴシック" w:eastAsia="ＭＳ Ｐゴシック" w:hAnsi="ＭＳ Ｐゴシック" w:hint="eastAsia"/>
                          <w:color w:val="0070C0"/>
                          <w:sz w:val="32"/>
                          <w:szCs w:val="32"/>
                        </w:rPr>
                        <w:t>注釈</w:t>
                      </w:r>
                    </w:p>
                  </w:txbxContent>
                </v:textbox>
                <w10:wrap anchorx="page"/>
              </v:shape>
            </w:pict>
          </mc:Fallback>
        </mc:AlternateContent>
      </w:r>
    </w:p>
    <w:p w14:paraId="5D343335" w14:textId="77777777" w:rsidR="00632227" w:rsidRPr="00EA7BF2" w:rsidRDefault="00632227">
      <w:pPr>
        <w:rPr>
          <w:rFonts w:asciiTheme="majorHAnsi" w:eastAsiaTheme="majorEastAsia" w:hAnsiTheme="majorHAnsi" w:cstheme="majorHAnsi"/>
        </w:rPr>
      </w:pPr>
    </w:p>
    <w:p w14:paraId="369D5371" w14:textId="77777777" w:rsidR="00632227" w:rsidRPr="00EA7BF2" w:rsidRDefault="00632227">
      <w:pPr>
        <w:rPr>
          <w:rFonts w:asciiTheme="majorHAnsi" w:eastAsiaTheme="majorEastAsia" w:hAnsiTheme="majorHAnsi" w:cstheme="majorHAnsi"/>
        </w:rPr>
      </w:pPr>
    </w:p>
    <w:p w14:paraId="4C96F210" w14:textId="77777777" w:rsidR="00632227" w:rsidRPr="00EA7BF2" w:rsidRDefault="00632227">
      <w:pPr>
        <w:rPr>
          <w:rFonts w:asciiTheme="majorHAnsi" w:eastAsiaTheme="majorEastAsia" w:hAnsiTheme="majorHAnsi" w:cstheme="majorHAnsi"/>
        </w:rPr>
      </w:pPr>
    </w:p>
    <w:p w14:paraId="55D12BC0" w14:textId="10815E54" w:rsidR="00632227" w:rsidRDefault="00632227">
      <w:pPr>
        <w:rPr>
          <w:rFonts w:asciiTheme="majorHAnsi" w:eastAsiaTheme="majorEastAsia" w:hAnsiTheme="majorHAnsi" w:cstheme="majorHAnsi"/>
        </w:rPr>
      </w:pPr>
    </w:p>
    <w:p w14:paraId="4E0C7936" w14:textId="77777777" w:rsidR="00943FF4" w:rsidRPr="00EA7BF2" w:rsidRDefault="00943FF4">
      <w:pPr>
        <w:rPr>
          <w:rFonts w:asciiTheme="majorHAnsi" w:eastAsiaTheme="majorEastAsia" w:hAnsiTheme="majorHAnsi" w:cstheme="majorHAnsi"/>
        </w:rPr>
      </w:pPr>
    </w:p>
    <w:p w14:paraId="548839B8" w14:textId="3845634D" w:rsidR="00632227" w:rsidRPr="00F319D6" w:rsidRDefault="00612641" w:rsidP="001D2878">
      <w:pPr>
        <w:jc w:val="center"/>
        <w:rPr>
          <w:rFonts w:asciiTheme="majorHAnsi" w:eastAsiaTheme="majorEastAsia" w:hAnsiTheme="majorHAnsi" w:cstheme="majorHAnsi"/>
          <w:b/>
          <w:color w:val="00B050"/>
          <w:sz w:val="32"/>
          <w:szCs w:val="32"/>
        </w:rPr>
      </w:pPr>
      <w:r w:rsidRPr="00F319D6">
        <w:rPr>
          <w:rFonts w:asciiTheme="majorHAnsi" w:eastAsiaTheme="majorEastAsia" w:hAnsiTheme="majorHAnsi" w:cstheme="majorHAnsi"/>
          <w:b/>
          <w:color w:val="00B050"/>
          <w:sz w:val="32"/>
          <w:szCs w:val="32"/>
        </w:rPr>
        <w:t>＊＊＊＊＊＊＊＊＊＊＊＊</w:t>
      </w:r>
      <w:r w:rsidR="001D2878" w:rsidRPr="00F319D6">
        <w:rPr>
          <w:rFonts w:asciiTheme="majorHAnsi" w:eastAsiaTheme="majorEastAsia" w:hAnsiTheme="majorHAnsi" w:cstheme="majorHAnsi"/>
          <w:b/>
          <w:color w:val="00B050"/>
          <w:sz w:val="32"/>
          <w:szCs w:val="32"/>
        </w:rPr>
        <w:t>に関する</w:t>
      </w:r>
      <w:r w:rsidR="00CB27AE" w:rsidRPr="00F319D6">
        <w:rPr>
          <w:rFonts w:asciiTheme="majorHAnsi" w:eastAsiaTheme="majorEastAsia" w:hAnsiTheme="majorHAnsi" w:cstheme="majorHAnsi"/>
          <w:b/>
          <w:color w:val="00B050"/>
          <w:sz w:val="32"/>
          <w:szCs w:val="32"/>
        </w:rPr>
        <w:t>臨床研究</w:t>
      </w:r>
    </w:p>
    <w:p w14:paraId="091B20F0" w14:textId="77777777" w:rsidR="00632227" w:rsidRPr="00F319D6" w:rsidRDefault="00632227">
      <w:pPr>
        <w:jc w:val="center"/>
        <w:rPr>
          <w:rFonts w:asciiTheme="majorHAnsi" w:eastAsiaTheme="majorEastAsia" w:hAnsiTheme="majorHAnsi" w:cstheme="majorHAnsi"/>
          <w:color w:val="00B050"/>
        </w:rPr>
      </w:pPr>
    </w:p>
    <w:p w14:paraId="70CB4989" w14:textId="2BC3EC40" w:rsidR="00632227" w:rsidRPr="00F319D6" w:rsidRDefault="00CB27AE">
      <w:pPr>
        <w:jc w:val="center"/>
        <w:rPr>
          <w:rFonts w:asciiTheme="majorHAnsi" w:eastAsiaTheme="majorEastAsia" w:hAnsiTheme="majorHAnsi" w:cstheme="majorHAnsi"/>
          <w:color w:val="00B050"/>
        </w:rPr>
      </w:pPr>
      <w:r w:rsidRPr="00F319D6">
        <w:rPr>
          <w:rFonts w:asciiTheme="majorHAnsi" w:eastAsiaTheme="majorEastAsia" w:hAnsiTheme="majorHAnsi" w:cstheme="majorHAnsi"/>
          <w:b/>
          <w:color w:val="00B050"/>
          <w:sz w:val="32"/>
          <w:szCs w:val="32"/>
        </w:rPr>
        <w:t>研究実施計画書</w:t>
      </w:r>
    </w:p>
    <w:p w14:paraId="41D10F5F" w14:textId="77777777" w:rsidR="00632227" w:rsidRPr="00EA7BF2" w:rsidRDefault="00632227">
      <w:pPr>
        <w:jc w:val="center"/>
        <w:rPr>
          <w:rFonts w:asciiTheme="majorHAnsi" w:eastAsiaTheme="majorEastAsia" w:hAnsiTheme="majorHAnsi" w:cstheme="majorHAnsi"/>
        </w:rPr>
      </w:pPr>
    </w:p>
    <w:p w14:paraId="0C477A12" w14:textId="77777777" w:rsidR="00632227" w:rsidRPr="00EA7BF2" w:rsidRDefault="00632227">
      <w:pPr>
        <w:jc w:val="center"/>
        <w:rPr>
          <w:rFonts w:asciiTheme="majorHAnsi" w:eastAsiaTheme="majorEastAsia" w:hAnsiTheme="majorHAnsi" w:cstheme="majorHAnsi"/>
        </w:rPr>
      </w:pPr>
    </w:p>
    <w:p w14:paraId="2D22ADC0" w14:textId="77777777" w:rsidR="00632227" w:rsidRPr="00EA7BF2" w:rsidRDefault="00632227">
      <w:pPr>
        <w:jc w:val="center"/>
        <w:rPr>
          <w:rFonts w:asciiTheme="majorHAnsi" w:eastAsiaTheme="majorEastAsia" w:hAnsiTheme="majorHAnsi" w:cstheme="majorHAnsi"/>
        </w:rPr>
      </w:pPr>
    </w:p>
    <w:p w14:paraId="267074D8" w14:textId="77777777" w:rsidR="00632227" w:rsidRPr="00EA7BF2" w:rsidRDefault="00632227">
      <w:pPr>
        <w:jc w:val="center"/>
        <w:rPr>
          <w:rFonts w:asciiTheme="majorHAnsi" w:eastAsiaTheme="majorEastAsia" w:hAnsiTheme="majorHAnsi" w:cstheme="majorHAnsi"/>
        </w:rPr>
      </w:pPr>
    </w:p>
    <w:p w14:paraId="433F50FE" w14:textId="77777777" w:rsidR="00632227" w:rsidRPr="00EA7BF2" w:rsidRDefault="00632227">
      <w:pPr>
        <w:jc w:val="center"/>
        <w:rPr>
          <w:rFonts w:asciiTheme="majorHAnsi" w:eastAsiaTheme="majorEastAsia" w:hAnsiTheme="majorHAnsi" w:cstheme="majorHAnsi"/>
        </w:rPr>
      </w:pPr>
    </w:p>
    <w:p w14:paraId="6F1307E6" w14:textId="77777777" w:rsidR="00632227" w:rsidRPr="00EA7BF2" w:rsidRDefault="00632227">
      <w:pPr>
        <w:jc w:val="center"/>
        <w:rPr>
          <w:rFonts w:asciiTheme="majorHAnsi" w:eastAsiaTheme="majorEastAsia" w:hAnsiTheme="majorHAnsi" w:cstheme="majorHAnsi"/>
        </w:rPr>
      </w:pPr>
    </w:p>
    <w:p w14:paraId="4822E469" w14:textId="77777777" w:rsidR="00632227" w:rsidRPr="00EA7BF2" w:rsidRDefault="00632227">
      <w:pPr>
        <w:jc w:val="center"/>
        <w:rPr>
          <w:rFonts w:asciiTheme="majorHAnsi" w:eastAsiaTheme="majorEastAsia" w:hAnsiTheme="majorHAnsi" w:cstheme="majorHAnsi"/>
        </w:rPr>
      </w:pPr>
    </w:p>
    <w:p w14:paraId="7DA172AC" w14:textId="133F8AF9" w:rsidR="00632227" w:rsidRDefault="00632227">
      <w:pPr>
        <w:jc w:val="center"/>
        <w:rPr>
          <w:rFonts w:asciiTheme="majorHAnsi" w:eastAsiaTheme="majorEastAsia" w:hAnsiTheme="majorHAnsi" w:cstheme="majorHAnsi"/>
        </w:rPr>
      </w:pPr>
    </w:p>
    <w:p w14:paraId="07C31FA4" w14:textId="353240A4" w:rsidR="004C508B" w:rsidRDefault="004C508B">
      <w:pPr>
        <w:jc w:val="center"/>
        <w:rPr>
          <w:rFonts w:asciiTheme="majorHAnsi" w:eastAsiaTheme="majorEastAsia" w:hAnsiTheme="majorHAnsi" w:cstheme="majorHAnsi"/>
        </w:rPr>
      </w:pPr>
    </w:p>
    <w:p w14:paraId="63E6AA91" w14:textId="77777777" w:rsidR="004C508B" w:rsidRPr="00EA7BF2" w:rsidRDefault="004C508B">
      <w:pPr>
        <w:jc w:val="center"/>
        <w:rPr>
          <w:rFonts w:asciiTheme="majorHAnsi" w:eastAsiaTheme="majorEastAsia" w:hAnsiTheme="majorHAnsi" w:cstheme="majorHAnsi"/>
        </w:rPr>
      </w:pPr>
    </w:p>
    <w:p w14:paraId="35B92B38" w14:textId="77777777" w:rsidR="00632227" w:rsidRPr="00EA7BF2" w:rsidRDefault="00632227">
      <w:pPr>
        <w:jc w:val="center"/>
        <w:rPr>
          <w:rFonts w:asciiTheme="majorHAnsi" w:eastAsiaTheme="majorEastAsia" w:hAnsiTheme="majorHAnsi" w:cstheme="majorHAnsi"/>
        </w:rPr>
      </w:pPr>
    </w:p>
    <w:tbl>
      <w:tblPr>
        <w:tblStyle w:val="30"/>
        <w:tblW w:w="793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5533"/>
      </w:tblGrid>
      <w:tr w:rsidR="00632227" w:rsidRPr="00EA7BF2" w14:paraId="7ED8ACC3" w14:textId="77777777">
        <w:trPr>
          <w:jc w:val="center"/>
        </w:trPr>
        <w:tc>
          <w:tcPr>
            <w:tcW w:w="2405" w:type="dxa"/>
          </w:tcPr>
          <w:p w14:paraId="1BBBCB34" w14:textId="4473E736" w:rsidR="00632227" w:rsidRPr="00F319D6" w:rsidRDefault="00075034" w:rsidP="00075034">
            <w:pPr>
              <w:spacing w:line="276" w:lineRule="auto"/>
              <w:rPr>
                <w:rFonts w:asciiTheme="majorHAnsi" w:eastAsiaTheme="majorEastAsia" w:hAnsiTheme="majorHAnsi" w:cstheme="majorHAnsi"/>
                <w:color w:val="00B050"/>
                <w:sz w:val="24"/>
                <w:szCs w:val="24"/>
              </w:rPr>
            </w:pPr>
            <w:r w:rsidRPr="00F319D6">
              <w:rPr>
                <w:rFonts w:asciiTheme="majorHAnsi" w:eastAsiaTheme="majorEastAsia" w:hAnsiTheme="majorHAnsi" w:cstheme="majorHAnsi"/>
                <w:color w:val="00B050"/>
                <w:sz w:val="24"/>
                <w:szCs w:val="24"/>
              </w:rPr>
              <w:t>研究代表医師</w:t>
            </w:r>
          </w:p>
        </w:tc>
        <w:tc>
          <w:tcPr>
            <w:tcW w:w="5533" w:type="dxa"/>
          </w:tcPr>
          <w:p w14:paraId="146DE830" w14:textId="20444127" w:rsidR="00553C7C" w:rsidRPr="00F319D6" w:rsidRDefault="00B43197">
            <w:pPr>
              <w:spacing w:line="276" w:lineRule="auto"/>
              <w:rPr>
                <w:rFonts w:asciiTheme="majorHAnsi" w:eastAsiaTheme="majorEastAsia" w:hAnsiTheme="majorHAnsi" w:cstheme="majorHAnsi"/>
                <w:color w:val="00B050"/>
                <w:sz w:val="24"/>
                <w:szCs w:val="24"/>
              </w:rPr>
            </w:pPr>
            <w:r w:rsidRPr="00F319D6">
              <w:rPr>
                <w:rFonts w:asciiTheme="majorHAnsi" w:eastAsiaTheme="majorEastAsia" w:hAnsiTheme="majorHAnsi" w:cstheme="majorHAnsi"/>
                <w:color w:val="00B050"/>
                <w:sz w:val="24"/>
                <w:szCs w:val="24"/>
              </w:rPr>
              <w:t>氏　名</w:t>
            </w:r>
          </w:p>
          <w:p w14:paraId="5DAEA404" w14:textId="7E2CE1C0" w:rsidR="00632227" w:rsidRPr="00F319D6" w:rsidRDefault="00553C7C">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rPr>
              <w:t>帝京大学</w:t>
            </w:r>
            <w:r w:rsidR="00BC4D35" w:rsidRPr="00F319D6">
              <w:rPr>
                <w:rFonts w:asciiTheme="majorHAnsi" w:eastAsiaTheme="majorEastAsia" w:hAnsiTheme="majorHAnsi" w:cstheme="majorHAnsi"/>
                <w:color w:val="00B050"/>
                <w:sz w:val="24"/>
              </w:rPr>
              <w:t>XX</w:t>
            </w:r>
            <w:r w:rsidR="00CB27AE" w:rsidRPr="00F319D6">
              <w:rPr>
                <w:rFonts w:asciiTheme="majorHAnsi" w:eastAsiaTheme="majorEastAsia" w:hAnsiTheme="majorHAnsi" w:cstheme="majorHAnsi"/>
                <w:color w:val="00B050"/>
                <w:sz w:val="24"/>
                <w:szCs w:val="24"/>
              </w:rPr>
              <w:t xml:space="preserve">部　</w:t>
            </w:r>
            <w:r w:rsidR="00BC4D35" w:rsidRPr="00F319D6">
              <w:rPr>
                <w:rFonts w:asciiTheme="majorHAnsi" w:eastAsiaTheme="majorEastAsia" w:hAnsiTheme="majorHAnsi" w:cstheme="majorHAnsi"/>
                <w:color w:val="00B050"/>
                <w:sz w:val="24"/>
                <w:szCs w:val="24"/>
              </w:rPr>
              <w:t>XXXXX</w:t>
            </w:r>
            <w:r w:rsidRPr="00F319D6">
              <w:rPr>
                <w:rFonts w:asciiTheme="majorHAnsi" w:eastAsiaTheme="majorEastAsia" w:hAnsiTheme="majorHAnsi" w:cstheme="majorHAnsi"/>
                <w:color w:val="00B050"/>
                <w:sz w:val="24"/>
                <w:szCs w:val="24"/>
              </w:rPr>
              <w:t>学講座</w:t>
            </w:r>
          </w:p>
          <w:p w14:paraId="0FD714DC" w14:textId="77777777" w:rsidR="00632227" w:rsidRPr="00F319D6" w:rsidRDefault="00CB27AE">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w:t>
            </w:r>
            <w:r w:rsidRPr="00F319D6">
              <w:rPr>
                <w:rFonts w:asciiTheme="majorHAnsi" w:eastAsiaTheme="majorEastAsia" w:hAnsiTheme="majorHAnsi" w:cstheme="majorHAnsi"/>
                <w:color w:val="00B050"/>
                <w:sz w:val="24"/>
                <w:szCs w:val="24"/>
              </w:rPr>
              <w:t>173-8605</w:t>
            </w:r>
            <w:r w:rsidRPr="00F319D6">
              <w:rPr>
                <w:rFonts w:asciiTheme="majorHAnsi" w:eastAsiaTheme="majorEastAsia" w:hAnsiTheme="majorHAnsi" w:cstheme="majorHAnsi"/>
                <w:color w:val="00B050"/>
                <w:sz w:val="24"/>
                <w:szCs w:val="24"/>
              </w:rPr>
              <w:t xml:space="preserve">　東京都板橋区加賀</w:t>
            </w:r>
            <w:r w:rsidRPr="00F319D6">
              <w:rPr>
                <w:rFonts w:asciiTheme="majorHAnsi" w:eastAsiaTheme="majorEastAsia" w:hAnsiTheme="majorHAnsi" w:cstheme="majorHAnsi"/>
                <w:color w:val="00B050"/>
                <w:sz w:val="24"/>
                <w:szCs w:val="24"/>
              </w:rPr>
              <w:t>2-11-1</w:t>
            </w:r>
          </w:p>
          <w:p w14:paraId="4947E282" w14:textId="19A04A6A" w:rsidR="00632227" w:rsidRPr="00F319D6" w:rsidRDefault="00CB27AE">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TEL</w:t>
            </w:r>
            <w:r w:rsidRPr="00F319D6">
              <w:rPr>
                <w:rFonts w:asciiTheme="majorHAnsi" w:eastAsiaTheme="majorEastAsia" w:hAnsiTheme="majorHAnsi" w:cstheme="majorHAnsi"/>
                <w:color w:val="00B050"/>
                <w:sz w:val="24"/>
                <w:szCs w:val="24"/>
              </w:rPr>
              <w:t>：</w:t>
            </w:r>
            <w:r w:rsidRPr="00F319D6">
              <w:rPr>
                <w:rFonts w:asciiTheme="majorHAnsi" w:eastAsiaTheme="majorEastAsia" w:hAnsiTheme="majorHAnsi" w:cstheme="majorHAnsi"/>
                <w:color w:val="00B050"/>
                <w:sz w:val="24"/>
                <w:szCs w:val="24"/>
              </w:rPr>
              <w:t>03-3964-1211</w:t>
            </w:r>
            <w:r w:rsidRPr="00F319D6">
              <w:rPr>
                <w:rFonts w:asciiTheme="majorHAnsi" w:eastAsiaTheme="majorEastAsia" w:hAnsiTheme="majorHAnsi" w:cstheme="majorHAnsi"/>
                <w:color w:val="00B050"/>
                <w:sz w:val="24"/>
                <w:szCs w:val="24"/>
              </w:rPr>
              <w:t>（代表）内線：</w:t>
            </w:r>
            <w:r w:rsidR="00BC4D35" w:rsidRPr="00F319D6">
              <w:rPr>
                <w:rFonts w:asciiTheme="majorHAnsi" w:eastAsiaTheme="majorEastAsia" w:hAnsiTheme="majorHAnsi" w:cstheme="majorHAnsi"/>
                <w:color w:val="00B050"/>
                <w:sz w:val="24"/>
                <w:szCs w:val="24"/>
              </w:rPr>
              <w:t>OOOOO</w:t>
            </w:r>
          </w:p>
          <w:p w14:paraId="65C983F8" w14:textId="490BBD58" w:rsidR="00632227" w:rsidRPr="00F319D6" w:rsidRDefault="00CB27AE" w:rsidP="00BC4D35">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FAX</w:t>
            </w:r>
            <w:r w:rsidRPr="00F319D6">
              <w:rPr>
                <w:rFonts w:asciiTheme="majorHAnsi" w:eastAsiaTheme="majorEastAsia" w:hAnsiTheme="majorHAnsi" w:cstheme="majorHAnsi"/>
                <w:color w:val="00B050"/>
                <w:sz w:val="24"/>
                <w:szCs w:val="24"/>
              </w:rPr>
              <w:t>：</w:t>
            </w:r>
            <w:r w:rsidRPr="00F319D6">
              <w:rPr>
                <w:rFonts w:asciiTheme="majorHAnsi" w:eastAsiaTheme="majorEastAsia" w:hAnsiTheme="majorHAnsi" w:cstheme="majorHAnsi"/>
                <w:color w:val="00B050"/>
                <w:sz w:val="24"/>
                <w:szCs w:val="24"/>
              </w:rPr>
              <w:t>03-</w:t>
            </w:r>
            <w:r w:rsidR="00BC4D35" w:rsidRPr="00F319D6">
              <w:rPr>
                <w:rFonts w:asciiTheme="majorHAnsi" w:eastAsiaTheme="majorEastAsia" w:hAnsiTheme="majorHAnsi" w:cstheme="majorHAnsi"/>
                <w:color w:val="00B050"/>
                <w:sz w:val="24"/>
                <w:szCs w:val="24"/>
              </w:rPr>
              <w:t>OOOO</w:t>
            </w:r>
            <w:r w:rsidRPr="00F319D6">
              <w:rPr>
                <w:rFonts w:asciiTheme="majorHAnsi" w:eastAsiaTheme="majorEastAsia" w:hAnsiTheme="majorHAnsi" w:cstheme="majorHAnsi"/>
                <w:color w:val="00B050"/>
                <w:sz w:val="24"/>
                <w:szCs w:val="24"/>
              </w:rPr>
              <w:t>-</w:t>
            </w:r>
            <w:r w:rsidR="00BC4D35" w:rsidRPr="00F319D6">
              <w:rPr>
                <w:rFonts w:asciiTheme="majorHAnsi" w:eastAsiaTheme="majorEastAsia" w:hAnsiTheme="majorHAnsi" w:cstheme="majorHAnsi"/>
                <w:color w:val="00B050"/>
                <w:sz w:val="24"/>
                <w:szCs w:val="24"/>
              </w:rPr>
              <w:t>OOOO</w:t>
            </w:r>
          </w:p>
        </w:tc>
      </w:tr>
      <w:tr w:rsidR="00632227" w:rsidRPr="00EA7BF2" w14:paraId="01628A88" w14:textId="77777777">
        <w:trPr>
          <w:trHeight w:val="220"/>
          <w:jc w:val="center"/>
        </w:trPr>
        <w:tc>
          <w:tcPr>
            <w:tcW w:w="2405" w:type="dxa"/>
          </w:tcPr>
          <w:p w14:paraId="5968B5B7" w14:textId="77777777" w:rsidR="00632227" w:rsidRPr="00F319D6" w:rsidRDefault="00632227">
            <w:pPr>
              <w:spacing w:line="276" w:lineRule="auto"/>
              <w:rPr>
                <w:rFonts w:asciiTheme="majorHAnsi" w:eastAsiaTheme="majorEastAsia" w:hAnsiTheme="majorHAnsi" w:cstheme="majorHAnsi"/>
                <w:color w:val="00B050"/>
              </w:rPr>
            </w:pPr>
          </w:p>
        </w:tc>
        <w:tc>
          <w:tcPr>
            <w:tcW w:w="5533" w:type="dxa"/>
          </w:tcPr>
          <w:p w14:paraId="21101782" w14:textId="77777777" w:rsidR="00632227" w:rsidRPr="00F319D6" w:rsidRDefault="00632227">
            <w:pPr>
              <w:spacing w:line="276" w:lineRule="auto"/>
              <w:rPr>
                <w:rFonts w:asciiTheme="majorHAnsi" w:eastAsiaTheme="majorEastAsia" w:hAnsiTheme="majorHAnsi" w:cstheme="majorHAnsi"/>
                <w:color w:val="00B050"/>
              </w:rPr>
            </w:pPr>
          </w:p>
        </w:tc>
      </w:tr>
      <w:tr w:rsidR="00E62235" w:rsidRPr="00EA7BF2" w14:paraId="708D8E56" w14:textId="77777777">
        <w:trPr>
          <w:jc w:val="center"/>
        </w:trPr>
        <w:tc>
          <w:tcPr>
            <w:tcW w:w="2405" w:type="dxa"/>
          </w:tcPr>
          <w:p w14:paraId="446119F8" w14:textId="13895DD7" w:rsidR="00E62235" w:rsidRPr="00F319D6" w:rsidRDefault="00E62235" w:rsidP="00E62235">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研究責任医師</w:t>
            </w:r>
          </w:p>
        </w:tc>
        <w:tc>
          <w:tcPr>
            <w:tcW w:w="5533" w:type="dxa"/>
          </w:tcPr>
          <w:p w14:paraId="4EF138CC" w14:textId="5433905F" w:rsidR="00E62235" w:rsidRPr="00F319D6" w:rsidRDefault="00B43197" w:rsidP="00E62235">
            <w:pPr>
              <w:spacing w:line="276" w:lineRule="auto"/>
              <w:rPr>
                <w:rFonts w:asciiTheme="majorHAnsi" w:eastAsiaTheme="majorEastAsia" w:hAnsiTheme="majorHAnsi" w:cstheme="majorHAnsi"/>
                <w:color w:val="00B050"/>
                <w:sz w:val="24"/>
                <w:szCs w:val="24"/>
              </w:rPr>
            </w:pPr>
            <w:r w:rsidRPr="00F319D6">
              <w:rPr>
                <w:rFonts w:asciiTheme="majorHAnsi" w:eastAsiaTheme="majorEastAsia" w:hAnsiTheme="majorHAnsi" w:cstheme="majorHAnsi"/>
                <w:color w:val="00B050"/>
                <w:sz w:val="24"/>
                <w:szCs w:val="24"/>
              </w:rPr>
              <w:t>氏　名</w:t>
            </w:r>
          </w:p>
          <w:p w14:paraId="171CC0A8" w14:textId="77777777" w:rsidR="00E62235" w:rsidRPr="00F319D6" w:rsidRDefault="00E62235" w:rsidP="00E62235">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rPr>
              <w:t>帝京大学</w:t>
            </w:r>
            <w:r w:rsidRPr="00F319D6">
              <w:rPr>
                <w:rFonts w:asciiTheme="majorHAnsi" w:eastAsiaTheme="majorEastAsia" w:hAnsiTheme="majorHAnsi" w:cstheme="majorHAnsi"/>
                <w:color w:val="00B050"/>
                <w:sz w:val="24"/>
              </w:rPr>
              <w:t>XX</w:t>
            </w:r>
            <w:r w:rsidRPr="00F319D6">
              <w:rPr>
                <w:rFonts w:asciiTheme="majorHAnsi" w:eastAsiaTheme="majorEastAsia" w:hAnsiTheme="majorHAnsi" w:cstheme="majorHAnsi"/>
                <w:color w:val="00B050"/>
                <w:sz w:val="24"/>
                <w:szCs w:val="24"/>
              </w:rPr>
              <w:t xml:space="preserve">部　</w:t>
            </w:r>
            <w:r w:rsidRPr="00F319D6">
              <w:rPr>
                <w:rFonts w:asciiTheme="majorHAnsi" w:eastAsiaTheme="majorEastAsia" w:hAnsiTheme="majorHAnsi" w:cstheme="majorHAnsi"/>
                <w:color w:val="00B050"/>
                <w:sz w:val="24"/>
                <w:szCs w:val="24"/>
              </w:rPr>
              <w:t>XXXXX</w:t>
            </w:r>
            <w:r w:rsidRPr="00F319D6">
              <w:rPr>
                <w:rFonts w:asciiTheme="majorHAnsi" w:eastAsiaTheme="majorEastAsia" w:hAnsiTheme="majorHAnsi" w:cstheme="majorHAnsi"/>
                <w:color w:val="00B050"/>
                <w:sz w:val="24"/>
                <w:szCs w:val="24"/>
              </w:rPr>
              <w:t>学講座</w:t>
            </w:r>
          </w:p>
          <w:p w14:paraId="451798A4" w14:textId="77777777" w:rsidR="00E62235" w:rsidRPr="00F319D6" w:rsidRDefault="00E62235" w:rsidP="00E62235">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w:t>
            </w:r>
            <w:r w:rsidRPr="00F319D6">
              <w:rPr>
                <w:rFonts w:asciiTheme="majorHAnsi" w:eastAsiaTheme="majorEastAsia" w:hAnsiTheme="majorHAnsi" w:cstheme="majorHAnsi"/>
                <w:color w:val="00B050"/>
                <w:sz w:val="24"/>
                <w:szCs w:val="24"/>
              </w:rPr>
              <w:t>173-8605</w:t>
            </w:r>
            <w:r w:rsidRPr="00F319D6">
              <w:rPr>
                <w:rFonts w:asciiTheme="majorHAnsi" w:eastAsiaTheme="majorEastAsia" w:hAnsiTheme="majorHAnsi" w:cstheme="majorHAnsi"/>
                <w:color w:val="00B050"/>
                <w:sz w:val="24"/>
                <w:szCs w:val="24"/>
              </w:rPr>
              <w:t xml:space="preserve">　東京都板橋区加賀</w:t>
            </w:r>
            <w:r w:rsidRPr="00F319D6">
              <w:rPr>
                <w:rFonts w:asciiTheme="majorHAnsi" w:eastAsiaTheme="majorEastAsia" w:hAnsiTheme="majorHAnsi" w:cstheme="majorHAnsi"/>
                <w:color w:val="00B050"/>
                <w:sz w:val="24"/>
                <w:szCs w:val="24"/>
              </w:rPr>
              <w:t>2-11-1</w:t>
            </w:r>
          </w:p>
          <w:p w14:paraId="35479A7B" w14:textId="77777777" w:rsidR="00E62235" w:rsidRPr="00F319D6" w:rsidRDefault="00E62235" w:rsidP="00E62235">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TEL</w:t>
            </w:r>
            <w:r w:rsidRPr="00F319D6">
              <w:rPr>
                <w:rFonts w:asciiTheme="majorHAnsi" w:eastAsiaTheme="majorEastAsia" w:hAnsiTheme="majorHAnsi" w:cstheme="majorHAnsi"/>
                <w:color w:val="00B050"/>
                <w:sz w:val="24"/>
                <w:szCs w:val="24"/>
              </w:rPr>
              <w:t>：</w:t>
            </w:r>
            <w:r w:rsidRPr="00F319D6">
              <w:rPr>
                <w:rFonts w:asciiTheme="majorHAnsi" w:eastAsiaTheme="majorEastAsia" w:hAnsiTheme="majorHAnsi" w:cstheme="majorHAnsi"/>
                <w:color w:val="00B050"/>
                <w:sz w:val="24"/>
                <w:szCs w:val="24"/>
              </w:rPr>
              <w:t>03-3964-1211</w:t>
            </w:r>
            <w:r w:rsidRPr="00F319D6">
              <w:rPr>
                <w:rFonts w:asciiTheme="majorHAnsi" w:eastAsiaTheme="majorEastAsia" w:hAnsiTheme="majorHAnsi" w:cstheme="majorHAnsi"/>
                <w:color w:val="00B050"/>
                <w:sz w:val="24"/>
                <w:szCs w:val="24"/>
              </w:rPr>
              <w:t>（代表）内線：</w:t>
            </w:r>
            <w:r w:rsidRPr="00F319D6">
              <w:rPr>
                <w:rFonts w:asciiTheme="majorHAnsi" w:eastAsiaTheme="majorEastAsia" w:hAnsiTheme="majorHAnsi" w:cstheme="majorHAnsi"/>
                <w:color w:val="00B050"/>
                <w:sz w:val="24"/>
                <w:szCs w:val="24"/>
              </w:rPr>
              <w:t>OOOOO</w:t>
            </w:r>
          </w:p>
          <w:p w14:paraId="5C2E1FFA" w14:textId="16FE1E6D" w:rsidR="00E62235" w:rsidRPr="00F319D6" w:rsidRDefault="00E62235" w:rsidP="00E62235">
            <w:pPr>
              <w:spacing w:line="276" w:lineRule="auto"/>
              <w:rPr>
                <w:rFonts w:asciiTheme="majorHAnsi" w:eastAsiaTheme="majorEastAsia" w:hAnsiTheme="majorHAnsi" w:cstheme="majorHAnsi"/>
                <w:color w:val="00B050"/>
              </w:rPr>
            </w:pPr>
            <w:r w:rsidRPr="00F319D6">
              <w:rPr>
                <w:rFonts w:asciiTheme="majorHAnsi" w:eastAsiaTheme="majorEastAsia" w:hAnsiTheme="majorHAnsi" w:cstheme="majorHAnsi"/>
                <w:color w:val="00B050"/>
                <w:sz w:val="24"/>
                <w:szCs w:val="24"/>
              </w:rPr>
              <w:t>FAX</w:t>
            </w:r>
            <w:r w:rsidRPr="00F319D6">
              <w:rPr>
                <w:rFonts w:asciiTheme="majorHAnsi" w:eastAsiaTheme="majorEastAsia" w:hAnsiTheme="majorHAnsi" w:cstheme="majorHAnsi"/>
                <w:color w:val="00B050"/>
                <w:sz w:val="24"/>
                <w:szCs w:val="24"/>
              </w:rPr>
              <w:t>：</w:t>
            </w:r>
            <w:r w:rsidRPr="00F319D6">
              <w:rPr>
                <w:rFonts w:asciiTheme="majorHAnsi" w:eastAsiaTheme="majorEastAsia" w:hAnsiTheme="majorHAnsi" w:cstheme="majorHAnsi"/>
                <w:color w:val="00B050"/>
                <w:sz w:val="24"/>
                <w:szCs w:val="24"/>
              </w:rPr>
              <w:t>03-OOOO-OOOO</w:t>
            </w:r>
          </w:p>
        </w:tc>
      </w:tr>
      <w:tr w:rsidR="00E62235" w:rsidRPr="00EA7BF2" w14:paraId="5A70C760" w14:textId="77777777">
        <w:trPr>
          <w:jc w:val="center"/>
        </w:trPr>
        <w:tc>
          <w:tcPr>
            <w:tcW w:w="2405" w:type="dxa"/>
          </w:tcPr>
          <w:p w14:paraId="019A7541" w14:textId="77777777" w:rsidR="00E62235" w:rsidRPr="00EA7BF2" w:rsidRDefault="00E62235" w:rsidP="00E62235">
            <w:pPr>
              <w:spacing w:line="276" w:lineRule="auto"/>
              <w:rPr>
                <w:rFonts w:asciiTheme="majorHAnsi" w:eastAsiaTheme="majorEastAsia" w:hAnsiTheme="majorHAnsi" w:cstheme="majorHAnsi"/>
              </w:rPr>
            </w:pPr>
          </w:p>
        </w:tc>
        <w:tc>
          <w:tcPr>
            <w:tcW w:w="5533" w:type="dxa"/>
          </w:tcPr>
          <w:p w14:paraId="1D90E368" w14:textId="77777777" w:rsidR="00E62235" w:rsidRPr="00EA7BF2" w:rsidRDefault="00E62235" w:rsidP="00E62235">
            <w:pPr>
              <w:spacing w:line="276" w:lineRule="auto"/>
              <w:rPr>
                <w:rFonts w:asciiTheme="majorHAnsi" w:eastAsiaTheme="majorEastAsia" w:hAnsiTheme="majorHAnsi" w:cstheme="majorHAnsi"/>
              </w:rPr>
            </w:pPr>
          </w:p>
        </w:tc>
      </w:tr>
      <w:tr w:rsidR="00E62235" w:rsidRPr="00EA7BF2" w14:paraId="17863E4F" w14:textId="77777777">
        <w:trPr>
          <w:jc w:val="center"/>
        </w:trPr>
        <w:tc>
          <w:tcPr>
            <w:tcW w:w="2405" w:type="dxa"/>
          </w:tcPr>
          <w:p w14:paraId="339D94DD" w14:textId="77777777" w:rsidR="00E62235" w:rsidRPr="00EA7BF2" w:rsidRDefault="00E62235" w:rsidP="00E62235">
            <w:pPr>
              <w:spacing w:line="276" w:lineRule="auto"/>
              <w:rPr>
                <w:rFonts w:asciiTheme="majorHAnsi" w:eastAsiaTheme="majorEastAsia" w:hAnsiTheme="majorHAnsi" w:cstheme="majorHAnsi"/>
              </w:rPr>
            </w:pPr>
          </w:p>
        </w:tc>
        <w:tc>
          <w:tcPr>
            <w:tcW w:w="5533" w:type="dxa"/>
          </w:tcPr>
          <w:p w14:paraId="3F64C27E" w14:textId="77777777" w:rsidR="00E62235" w:rsidRPr="00EA7BF2" w:rsidRDefault="00E62235" w:rsidP="00E62235">
            <w:pPr>
              <w:spacing w:line="276" w:lineRule="auto"/>
              <w:rPr>
                <w:rFonts w:asciiTheme="majorHAnsi" w:eastAsiaTheme="majorEastAsia" w:hAnsiTheme="majorHAnsi" w:cstheme="majorHAnsi"/>
              </w:rPr>
            </w:pPr>
          </w:p>
        </w:tc>
      </w:tr>
    </w:tbl>
    <w:p w14:paraId="683D6502" w14:textId="77777777" w:rsidR="00E62235" w:rsidRPr="00EA7BF2" w:rsidRDefault="00075034" w:rsidP="00E62235">
      <w:pPr>
        <w:jc w:val="right"/>
        <w:rPr>
          <w:rFonts w:asciiTheme="majorHAnsi" w:eastAsiaTheme="majorEastAsia" w:hAnsiTheme="majorHAnsi" w:cstheme="majorHAnsi"/>
        </w:rPr>
      </w:pPr>
      <w:r w:rsidRPr="00EA7BF2">
        <w:rPr>
          <w:rFonts w:asciiTheme="majorHAnsi" w:eastAsiaTheme="majorEastAsia" w:hAnsiTheme="majorHAnsi" w:cstheme="majorHAnsi"/>
        </w:rPr>
        <w:t xml:space="preserve">　　　</w:t>
      </w:r>
    </w:p>
    <w:p w14:paraId="581A1E3C" w14:textId="77777777" w:rsidR="00E62235" w:rsidRPr="00EA7BF2" w:rsidRDefault="00E62235" w:rsidP="00E62235">
      <w:pPr>
        <w:jc w:val="right"/>
        <w:rPr>
          <w:rFonts w:asciiTheme="majorHAnsi" w:eastAsiaTheme="majorEastAsia" w:hAnsiTheme="majorHAnsi" w:cstheme="majorHAnsi"/>
        </w:rPr>
      </w:pPr>
    </w:p>
    <w:p w14:paraId="4834C99B" w14:textId="77777777" w:rsidR="00E62235" w:rsidRPr="00EA7BF2" w:rsidRDefault="00E62235" w:rsidP="00E62235">
      <w:pPr>
        <w:jc w:val="right"/>
        <w:rPr>
          <w:rFonts w:asciiTheme="majorHAnsi" w:eastAsiaTheme="majorEastAsia" w:hAnsiTheme="majorHAnsi" w:cstheme="majorHAnsi"/>
        </w:rPr>
      </w:pPr>
    </w:p>
    <w:p w14:paraId="6D8E55C4" w14:textId="1DEC977E" w:rsidR="00E62235" w:rsidRPr="00F319D6" w:rsidRDefault="00E62235" w:rsidP="00E62235">
      <w:pPr>
        <w:jc w:val="right"/>
        <w:rPr>
          <w:rFonts w:asciiTheme="majorHAnsi" w:eastAsiaTheme="majorEastAsia" w:hAnsiTheme="majorHAnsi" w:cstheme="majorHAnsi"/>
          <w:color w:val="00B050"/>
          <w:sz w:val="20"/>
          <w:szCs w:val="20"/>
        </w:rPr>
      </w:pPr>
      <w:r w:rsidRPr="00F319D6">
        <w:rPr>
          <w:rFonts w:asciiTheme="majorHAnsi" w:eastAsiaTheme="majorEastAsia" w:hAnsiTheme="majorHAnsi" w:cstheme="majorHAnsi"/>
          <w:color w:val="00B050"/>
          <w:sz w:val="20"/>
          <w:szCs w:val="20"/>
        </w:rPr>
        <w:t>20YY</w:t>
      </w:r>
      <w:r w:rsidRPr="00F319D6">
        <w:rPr>
          <w:rFonts w:asciiTheme="majorHAnsi" w:eastAsiaTheme="majorEastAsia" w:hAnsiTheme="majorHAnsi" w:cstheme="majorHAnsi"/>
          <w:color w:val="00B050"/>
          <w:sz w:val="20"/>
          <w:szCs w:val="20"/>
        </w:rPr>
        <w:t>年</w:t>
      </w:r>
      <w:r w:rsidRPr="00F319D6">
        <w:rPr>
          <w:rFonts w:asciiTheme="majorHAnsi" w:eastAsiaTheme="majorEastAsia" w:hAnsiTheme="majorHAnsi" w:cstheme="majorHAnsi"/>
          <w:color w:val="00B050"/>
          <w:sz w:val="20"/>
          <w:szCs w:val="20"/>
        </w:rPr>
        <w:t>MM</w:t>
      </w:r>
      <w:r w:rsidRPr="00F319D6">
        <w:rPr>
          <w:rFonts w:asciiTheme="majorHAnsi" w:eastAsiaTheme="majorEastAsia" w:hAnsiTheme="majorHAnsi" w:cstheme="majorHAnsi"/>
          <w:color w:val="00B050"/>
          <w:sz w:val="20"/>
          <w:szCs w:val="20"/>
        </w:rPr>
        <w:t>月</w:t>
      </w:r>
      <w:r w:rsidRPr="00F319D6">
        <w:rPr>
          <w:rFonts w:asciiTheme="majorHAnsi" w:eastAsiaTheme="majorEastAsia" w:hAnsiTheme="majorHAnsi" w:cstheme="majorHAnsi"/>
          <w:color w:val="00B050"/>
          <w:sz w:val="20"/>
          <w:szCs w:val="20"/>
        </w:rPr>
        <w:t>DD</w:t>
      </w:r>
      <w:r w:rsidRPr="00F319D6">
        <w:rPr>
          <w:rFonts w:asciiTheme="majorHAnsi" w:eastAsiaTheme="majorEastAsia" w:hAnsiTheme="majorHAnsi" w:cstheme="majorHAnsi"/>
          <w:color w:val="00B050"/>
          <w:sz w:val="20"/>
          <w:szCs w:val="20"/>
        </w:rPr>
        <w:t xml:space="preserve">日　</w:t>
      </w:r>
      <w:r w:rsidRPr="00F319D6">
        <w:rPr>
          <w:rFonts w:asciiTheme="majorHAnsi" w:eastAsiaTheme="majorEastAsia" w:hAnsiTheme="majorHAnsi" w:cstheme="majorHAnsi"/>
          <w:color w:val="00B050"/>
          <w:sz w:val="20"/>
          <w:szCs w:val="20"/>
        </w:rPr>
        <w:t>Ver.1.0</w:t>
      </w:r>
      <w:r w:rsidRPr="00F319D6">
        <w:rPr>
          <w:rFonts w:asciiTheme="majorHAnsi" w:eastAsiaTheme="majorEastAsia" w:hAnsiTheme="majorHAnsi" w:cstheme="majorHAnsi"/>
          <w:color w:val="00B050"/>
          <w:sz w:val="20"/>
          <w:szCs w:val="20"/>
        </w:rPr>
        <w:t>作成</w:t>
      </w:r>
    </w:p>
    <w:p w14:paraId="742AB7DA" w14:textId="77777777" w:rsidR="000861A2" w:rsidRPr="00F319D6" w:rsidRDefault="00AA5465" w:rsidP="00AA5465">
      <w:pPr>
        <w:jc w:val="right"/>
        <w:rPr>
          <w:rFonts w:asciiTheme="majorHAnsi" w:eastAsiaTheme="majorEastAsia" w:hAnsiTheme="majorHAnsi" w:cstheme="majorHAnsi"/>
          <w:color w:val="00B050"/>
          <w:sz w:val="20"/>
          <w:szCs w:val="20"/>
        </w:rPr>
      </w:pPr>
      <w:r w:rsidRPr="00F319D6">
        <w:rPr>
          <w:rFonts w:asciiTheme="majorHAnsi" w:eastAsiaTheme="majorEastAsia" w:hAnsiTheme="majorHAnsi" w:cstheme="majorHAnsi"/>
          <w:color w:val="00B050"/>
          <w:sz w:val="20"/>
          <w:szCs w:val="20"/>
        </w:rPr>
        <w:t>20YY</w:t>
      </w:r>
      <w:r w:rsidRPr="00F319D6">
        <w:rPr>
          <w:rFonts w:asciiTheme="majorHAnsi" w:eastAsiaTheme="majorEastAsia" w:hAnsiTheme="majorHAnsi" w:cstheme="majorHAnsi"/>
          <w:color w:val="00B050"/>
          <w:sz w:val="20"/>
          <w:szCs w:val="20"/>
        </w:rPr>
        <w:t>年</w:t>
      </w:r>
      <w:r w:rsidRPr="00F319D6">
        <w:rPr>
          <w:rFonts w:asciiTheme="majorHAnsi" w:eastAsiaTheme="majorEastAsia" w:hAnsiTheme="majorHAnsi" w:cstheme="majorHAnsi"/>
          <w:color w:val="00B050"/>
          <w:sz w:val="20"/>
          <w:szCs w:val="20"/>
        </w:rPr>
        <w:t>MM</w:t>
      </w:r>
      <w:r w:rsidRPr="00F319D6">
        <w:rPr>
          <w:rFonts w:asciiTheme="majorHAnsi" w:eastAsiaTheme="majorEastAsia" w:hAnsiTheme="majorHAnsi" w:cstheme="majorHAnsi"/>
          <w:color w:val="00B050"/>
          <w:sz w:val="20"/>
          <w:szCs w:val="20"/>
        </w:rPr>
        <w:t>月</w:t>
      </w:r>
      <w:r w:rsidRPr="00F319D6">
        <w:rPr>
          <w:rFonts w:asciiTheme="majorHAnsi" w:eastAsiaTheme="majorEastAsia" w:hAnsiTheme="majorHAnsi" w:cstheme="majorHAnsi"/>
          <w:color w:val="00B050"/>
          <w:sz w:val="20"/>
          <w:szCs w:val="20"/>
        </w:rPr>
        <w:t>DD</w:t>
      </w:r>
      <w:r w:rsidRPr="00F319D6">
        <w:rPr>
          <w:rFonts w:asciiTheme="majorHAnsi" w:eastAsiaTheme="majorEastAsia" w:hAnsiTheme="majorHAnsi" w:cstheme="majorHAnsi"/>
          <w:color w:val="00B050"/>
          <w:sz w:val="20"/>
          <w:szCs w:val="20"/>
        </w:rPr>
        <w:t xml:space="preserve">日　</w:t>
      </w:r>
      <w:r w:rsidRPr="00F319D6">
        <w:rPr>
          <w:rFonts w:asciiTheme="majorHAnsi" w:eastAsiaTheme="majorEastAsia" w:hAnsiTheme="majorHAnsi" w:cstheme="majorHAnsi"/>
          <w:color w:val="00B050"/>
          <w:sz w:val="20"/>
          <w:szCs w:val="20"/>
        </w:rPr>
        <w:t>Ver.2.0</w:t>
      </w:r>
      <w:r w:rsidRPr="00F319D6">
        <w:rPr>
          <w:rFonts w:asciiTheme="majorHAnsi" w:eastAsiaTheme="majorEastAsia" w:hAnsiTheme="majorHAnsi" w:cstheme="majorHAnsi"/>
          <w:color w:val="00B050"/>
          <w:sz w:val="20"/>
          <w:szCs w:val="20"/>
        </w:rPr>
        <w:t>改訂</w:t>
      </w:r>
    </w:p>
    <w:p w14:paraId="55B206BD" w14:textId="77777777" w:rsidR="000861A2" w:rsidRPr="00EA7BF2" w:rsidRDefault="000861A2" w:rsidP="00AA5465">
      <w:pPr>
        <w:jc w:val="right"/>
        <w:rPr>
          <w:rFonts w:asciiTheme="majorHAnsi" w:eastAsiaTheme="majorEastAsia" w:hAnsiTheme="majorHAnsi" w:cstheme="majorHAnsi"/>
          <w:sz w:val="20"/>
          <w:szCs w:val="20"/>
        </w:rPr>
      </w:pPr>
    </w:p>
    <w:p w14:paraId="0E2E7D89" w14:textId="77777777" w:rsidR="000861A2" w:rsidRPr="00EA7BF2" w:rsidRDefault="000861A2" w:rsidP="00AA5465">
      <w:pPr>
        <w:jc w:val="right"/>
        <w:rPr>
          <w:rFonts w:asciiTheme="majorHAnsi" w:eastAsiaTheme="majorEastAsia" w:hAnsiTheme="majorHAnsi" w:cstheme="majorHAnsi"/>
          <w:sz w:val="20"/>
          <w:szCs w:val="20"/>
        </w:rPr>
      </w:pPr>
    </w:p>
    <w:p w14:paraId="5A37BD4E" w14:textId="77777777" w:rsidR="000861A2" w:rsidRPr="00EA7BF2" w:rsidRDefault="000861A2" w:rsidP="00AA5465">
      <w:pPr>
        <w:jc w:val="right"/>
        <w:rPr>
          <w:rFonts w:asciiTheme="majorHAnsi" w:eastAsiaTheme="majorEastAsia" w:hAnsiTheme="majorHAnsi" w:cstheme="majorHAnsi"/>
          <w:sz w:val="20"/>
          <w:szCs w:val="20"/>
        </w:rPr>
      </w:pPr>
    </w:p>
    <w:p w14:paraId="0A67B106" w14:textId="77777777" w:rsidR="000861A2" w:rsidRPr="00EA7BF2" w:rsidRDefault="000861A2" w:rsidP="00AA5465">
      <w:pPr>
        <w:jc w:val="right"/>
        <w:rPr>
          <w:rFonts w:asciiTheme="majorHAnsi" w:eastAsiaTheme="majorEastAsia" w:hAnsiTheme="majorHAnsi" w:cstheme="majorHAnsi"/>
          <w:sz w:val="20"/>
          <w:szCs w:val="20"/>
        </w:rPr>
      </w:pPr>
    </w:p>
    <w:p w14:paraId="2F10C44C" w14:textId="77777777" w:rsidR="000861A2" w:rsidRPr="00EA7BF2" w:rsidRDefault="000861A2" w:rsidP="00AA5465">
      <w:pPr>
        <w:jc w:val="right"/>
        <w:rPr>
          <w:rFonts w:asciiTheme="majorHAnsi" w:eastAsiaTheme="majorEastAsia" w:hAnsiTheme="majorHAnsi" w:cstheme="majorHAnsi"/>
          <w:sz w:val="20"/>
          <w:szCs w:val="20"/>
        </w:rPr>
      </w:pPr>
    </w:p>
    <w:p w14:paraId="5C0B1706" w14:textId="77777777" w:rsidR="000861A2" w:rsidRPr="00EA7BF2" w:rsidRDefault="000861A2" w:rsidP="00AA5465">
      <w:pPr>
        <w:jc w:val="right"/>
        <w:rPr>
          <w:rFonts w:asciiTheme="majorHAnsi" w:eastAsiaTheme="majorEastAsia" w:hAnsiTheme="majorHAnsi" w:cstheme="majorHAnsi"/>
          <w:sz w:val="20"/>
          <w:szCs w:val="20"/>
        </w:rPr>
      </w:pPr>
    </w:p>
    <w:p w14:paraId="115EE776" w14:textId="70E3AE59" w:rsidR="000861A2" w:rsidRPr="00EA7BF2" w:rsidRDefault="000861A2">
      <w:pPr>
        <w:rPr>
          <w:rFonts w:asciiTheme="majorHAnsi" w:eastAsiaTheme="majorEastAsia" w:hAnsiTheme="majorHAnsi" w:cstheme="majorHAnsi"/>
          <w:sz w:val="20"/>
          <w:szCs w:val="20"/>
        </w:rPr>
      </w:pPr>
    </w:p>
    <w:p w14:paraId="6DA002B9" w14:textId="77777777" w:rsidR="000861A2" w:rsidRPr="00EA7BF2" w:rsidRDefault="000861A2" w:rsidP="000861A2">
      <w:pPr>
        <w:rPr>
          <w:rFonts w:asciiTheme="majorHAnsi" w:eastAsiaTheme="majorEastAsia" w:hAnsiTheme="majorHAnsi" w:cstheme="majorHAnsi"/>
          <w:sz w:val="24"/>
        </w:rPr>
      </w:pPr>
      <w:r w:rsidRPr="00EA7BF2">
        <w:rPr>
          <w:rFonts w:asciiTheme="majorHAnsi" w:eastAsiaTheme="majorEastAsia" w:hAnsiTheme="majorHAnsi" w:cstheme="majorHAnsi"/>
          <w:sz w:val="24"/>
        </w:rPr>
        <w:t>更新・承認履歴一覧</w:t>
      </w:r>
    </w:p>
    <w:tbl>
      <w:tblPr>
        <w:tblStyle w:val="af8"/>
        <w:tblW w:w="0" w:type="auto"/>
        <w:tblLook w:val="04A0" w:firstRow="1" w:lastRow="0" w:firstColumn="1" w:lastColumn="0" w:noHBand="0" w:noVBand="1"/>
      </w:tblPr>
      <w:tblGrid>
        <w:gridCol w:w="2592"/>
        <w:gridCol w:w="1515"/>
        <w:gridCol w:w="5240"/>
      </w:tblGrid>
      <w:tr w:rsidR="000861A2" w:rsidRPr="00EA7BF2" w14:paraId="4CA7C56F" w14:textId="77777777" w:rsidTr="00F319D6">
        <w:tc>
          <w:tcPr>
            <w:tcW w:w="2592" w:type="dxa"/>
          </w:tcPr>
          <w:p w14:paraId="77246C1B" w14:textId="77777777" w:rsidR="000861A2" w:rsidRPr="00EA7BF2" w:rsidRDefault="000861A2" w:rsidP="006A11A8">
            <w:pPr>
              <w:spacing w:line="280" w:lineRule="exact"/>
              <w:jc w:val="center"/>
              <w:rPr>
                <w:rFonts w:asciiTheme="majorHAnsi" w:eastAsiaTheme="majorEastAsia" w:hAnsiTheme="majorHAnsi" w:cstheme="majorHAnsi"/>
                <w:sz w:val="24"/>
              </w:rPr>
            </w:pPr>
            <w:r w:rsidRPr="00EA7BF2">
              <w:rPr>
                <w:rFonts w:asciiTheme="majorHAnsi" w:eastAsiaTheme="majorEastAsia" w:hAnsiTheme="majorHAnsi" w:cstheme="majorHAnsi"/>
                <w:sz w:val="24"/>
              </w:rPr>
              <w:t>日付</w:t>
            </w:r>
          </w:p>
        </w:tc>
        <w:tc>
          <w:tcPr>
            <w:tcW w:w="1515" w:type="dxa"/>
          </w:tcPr>
          <w:p w14:paraId="4B543547" w14:textId="77777777" w:rsidR="000861A2" w:rsidRPr="00EA7BF2" w:rsidRDefault="000861A2" w:rsidP="006A11A8">
            <w:pPr>
              <w:spacing w:line="280" w:lineRule="exact"/>
              <w:jc w:val="center"/>
              <w:rPr>
                <w:rFonts w:asciiTheme="majorHAnsi" w:eastAsiaTheme="majorEastAsia" w:hAnsiTheme="majorHAnsi" w:cstheme="majorHAnsi"/>
                <w:sz w:val="24"/>
              </w:rPr>
            </w:pPr>
            <w:r w:rsidRPr="00EA7BF2">
              <w:rPr>
                <w:rFonts w:asciiTheme="majorHAnsi" w:eastAsiaTheme="majorEastAsia" w:hAnsiTheme="majorHAnsi" w:cstheme="majorHAnsi"/>
                <w:sz w:val="24"/>
              </w:rPr>
              <w:t>Ver.</w:t>
            </w:r>
          </w:p>
        </w:tc>
        <w:tc>
          <w:tcPr>
            <w:tcW w:w="5240" w:type="dxa"/>
          </w:tcPr>
          <w:p w14:paraId="788CCD2A" w14:textId="3516F2B8" w:rsidR="000861A2" w:rsidRPr="00EA7BF2" w:rsidRDefault="007F7EAD" w:rsidP="006A11A8">
            <w:pPr>
              <w:spacing w:line="280" w:lineRule="exact"/>
              <w:jc w:val="center"/>
              <w:rPr>
                <w:rFonts w:asciiTheme="majorHAnsi" w:eastAsiaTheme="majorEastAsia" w:hAnsiTheme="majorHAnsi" w:cstheme="majorHAnsi"/>
                <w:sz w:val="24"/>
              </w:rPr>
            </w:pPr>
            <w:r w:rsidRPr="00EA7BF2">
              <w:rPr>
                <w:rFonts w:asciiTheme="majorHAnsi" w:eastAsiaTheme="majorEastAsia" w:hAnsiTheme="majorHAnsi" w:cstheme="majorHAnsi"/>
                <w:sz w:val="24"/>
              </w:rPr>
              <w:t>改訂内容</w:t>
            </w:r>
          </w:p>
        </w:tc>
      </w:tr>
      <w:tr w:rsidR="000861A2" w:rsidRPr="00EA7BF2" w14:paraId="65421CD4" w14:textId="77777777" w:rsidTr="00F319D6">
        <w:tc>
          <w:tcPr>
            <w:tcW w:w="2592" w:type="dxa"/>
          </w:tcPr>
          <w:p w14:paraId="5B4E12DB" w14:textId="77777777" w:rsidR="000861A2" w:rsidRPr="00EA7BF2" w:rsidRDefault="000861A2" w:rsidP="006A11A8">
            <w:pPr>
              <w:spacing w:line="280" w:lineRule="exact"/>
              <w:rPr>
                <w:rFonts w:asciiTheme="majorHAnsi" w:eastAsiaTheme="majorEastAsia" w:hAnsiTheme="majorHAnsi" w:cstheme="majorHAnsi"/>
                <w:sz w:val="24"/>
              </w:rPr>
            </w:pPr>
            <w:r w:rsidRPr="00EA7BF2">
              <w:rPr>
                <w:rFonts w:asciiTheme="majorHAnsi" w:eastAsiaTheme="majorEastAsia" w:hAnsiTheme="majorHAnsi" w:cstheme="majorHAnsi"/>
                <w:sz w:val="24"/>
              </w:rPr>
              <w:t>20xx</w:t>
            </w:r>
            <w:r w:rsidRPr="00EA7BF2">
              <w:rPr>
                <w:rFonts w:asciiTheme="majorHAnsi" w:eastAsiaTheme="majorEastAsia" w:hAnsiTheme="majorHAnsi" w:cstheme="majorHAnsi"/>
                <w:sz w:val="24"/>
              </w:rPr>
              <w:t>年</w:t>
            </w:r>
            <w:r w:rsidRPr="00EA7BF2">
              <w:rPr>
                <w:rFonts w:asciiTheme="majorHAnsi" w:eastAsiaTheme="majorEastAsia" w:hAnsiTheme="majorHAnsi" w:cstheme="majorHAnsi"/>
                <w:sz w:val="24"/>
              </w:rPr>
              <w:t>xx</w:t>
            </w:r>
            <w:r w:rsidRPr="00EA7BF2">
              <w:rPr>
                <w:rFonts w:asciiTheme="majorHAnsi" w:eastAsiaTheme="majorEastAsia" w:hAnsiTheme="majorHAnsi" w:cstheme="majorHAnsi"/>
                <w:sz w:val="24"/>
              </w:rPr>
              <w:t>月</w:t>
            </w:r>
            <w:r w:rsidRPr="00EA7BF2">
              <w:rPr>
                <w:rFonts w:asciiTheme="majorHAnsi" w:eastAsiaTheme="majorEastAsia" w:hAnsiTheme="majorHAnsi" w:cstheme="majorHAnsi"/>
                <w:sz w:val="24"/>
              </w:rPr>
              <w:t>xx</w:t>
            </w:r>
            <w:r w:rsidRPr="00EA7BF2">
              <w:rPr>
                <w:rFonts w:asciiTheme="majorHAnsi" w:eastAsiaTheme="majorEastAsia" w:hAnsiTheme="majorHAnsi" w:cstheme="majorHAnsi"/>
                <w:sz w:val="24"/>
              </w:rPr>
              <w:t>日</w:t>
            </w:r>
          </w:p>
        </w:tc>
        <w:tc>
          <w:tcPr>
            <w:tcW w:w="1515" w:type="dxa"/>
          </w:tcPr>
          <w:p w14:paraId="5D364C19"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0712548B" w14:textId="77777777" w:rsidR="000861A2" w:rsidRPr="00EA7BF2" w:rsidRDefault="000861A2" w:rsidP="006A11A8">
            <w:pPr>
              <w:spacing w:line="280" w:lineRule="exact"/>
              <w:rPr>
                <w:rFonts w:asciiTheme="majorHAnsi" w:eastAsiaTheme="majorEastAsia" w:hAnsiTheme="majorHAnsi" w:cstheme="majorHAnsi"/>
                <w:sz w:val="24"/>
              </w:rPr>
            </w:pPr>
          </w:p>
        </w:tc>
      </w:tr>
      <w:tr w:rsidR="000861A2" w:rsidRPr="00EA7BF2" w14:paraId="050E8E03" w14:textId="77777777" w:rsidTr="00F319D6">
        <w:tc>
          <w:tcPr>
            <w:tcW w:w="2592" w:type="dxa"/>
          </w:tcPr>
          <w:p w14:paraId="3458E408" w14:textId="77777777" w:rsidR="000861A2" w:rsidRPr="00EA7BF2" w:rsidRDefault="000861A2" w:rsidP="006A11A8">
            <w:pPr>
              <w:spacing w:line="280" w:lineRule="exact"/>
              <w:rPr>
                <w:rFonts w:asciiTheme="majorHAnsi" w:eastAsiaTheme="majorEastAsia" w:hAnsiTheme="majorHAnsi" w:cstheme="majorHAnsi"/>
                <w:sz w:val="24"/>
              </w:rPr>
            </w:pPr>
          </w:p>
        </w:tc>
        <w:tc>
          <w:tcPr>
            <w:tcW w:w="1515" w:type="dxa"/>
          </w:tcPr>
          <w:p w14:paraId="5130D9C7"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5A1F7D16" w14:textId="77777777" w:rsidR="000861A2" w:rsidRPr="00EA7BF2" w:rsidRDefault="000861A2" w:rsidP="006A11A8">
            <w:pPr>
              <w:spacing w:line="280" w:lineRule="exact"/>
              <w:rPr>
                <w:rFonts w:asciiTheme="majorHAnsi" w:eastAsiaTheme="majorEastAsia" w:hAnsiTheme="majorHAnsi" w:cstheme="majorHAnsi"/>
                <w:sz w:val="24"/>
              </w:rPr>
            </w:pPr>
          </w:p>
        </w:tc>
      </w:tr>
      <w:tr w:rsidR="000861A2" w:rsidRPr="00EA7BF2" w14:paraId="10E55C89" w14:textId="77777777" w:rsidTr="00F319D6">
        <w:tc>
          <w:tcPr>
            <w:tcW w:w="2592" w:type="dxa"/>
          </w:tcPr>
          <w:p w14:paraId="1A6AB47A" w14:textId="77777777" w:rsidR="000861A2" w:rsidRPr="00EA7BF2" w:rsidRDefault="000861A2" w:rsidP="006A11A8">
            <w:pPr>
              <w:spacing w:line="280" w:lineRule="exact"/>
              <w:rPr>
                <w:rFonts w:asciiTheme="majorHAnsi" w:eastAsiaTheme="majorEastAsia" w:hAnsiTheme="majorHAnsi" w:cstheme="majorHAnsi"/>
                <w:sz w:val="24"/>
              </w:rPr>
            </w:pPr>
          </w:p>
        </w:tc>
        <w:tc>
          <w:tcPr>
            <w:tcW w:w="1515" w:type="dxa"/>
          </w:tcPr>
          <w:p w14:paraId="0A9A6652"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6053FB87" w14:textId="77777777" w:rsidR="000861A2" w:rsidRPr="00EA7BF2" w:rsidRDefault="000861A2" w:rsidP="006A11A8">
            <w:pPr>
              <w:spacing w:line="280" w:lineRule="exact"/>
              <w:rPr>
                <w:rFonts w:asciiTheme="majorHAnsi" w:eastAsiaTheme="majorEastAsia" w:hAnsiTheme="majorHAnsi" w:cstheme="majorHAnsi"/>
                <w:sz w:val="24"/>
              </w:rPr>
            </w:pPr>
          </w:p>
        </w:tc>
      </w:tr>
      <w:tr w:rsidR="000861A2" w:rsidRPr="00EA7BF2" w14:paraId="4BC5709B" w14:textId="77777777" w:rsidTr="00F319D6">
        <w:tc>
          <w:tcPr>
            <w:tcW w:w="2592" w:type="dxa"/>
          </w:tcPr>
          <w:p w14:paraId="4A1BBC3A" w14:textId="77777777" w:rsidR="000861A2" w:rsidRPr="00EA7BF2" w:rsidRDefault="000861A2" w:rsidP="006A11A8">
            <w:pPr>
              <w:spacing w:line="280" w:lineRule="exact"/>
              <w:rPr>
                <w:rFonts w:asciiTheme="majorHAnsi" w:eastAsiaTheme="majorEastAsia" w:hAnsiTheme="majorHAnsi" w:cstheme="majorHAnsi"/>
                <w:sz w:val="24"/>
              </w:rPr>
            </w:pPr>
          </w:p>
        </w:tc>
        <w:tc>
          <w:tcPr>
            <w:tcW w:w="1515" w:type="dxa"/>
          </w:tcPr>
          <w:p w14:paraId="2510C959"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100931BA" w14:textId="77777777" w:rsidR="000861A2" w:rsidRPr="00EA7BF2" w:rsidRDefault="000861A2" w:rsidP="006A11A8">
            <w:pPr>
              <w:spacing w:line="280" w:lineRule="exact"/>
              <w:rPr>
                <w:rFonts w:asciiTheme="majorHAnsi" w:eastAsiaTheme="majorEastAsia" w:hAnsiTheme="majorHAnsi" w:cstheme="majorHAnsi"/>
                <w:sz w:val="24"/>
              </w:rPr>
            </w:pPr>
          </w:p>
        </w:tc>
      </w:tr>
      <w:tr w:rsidR="000861A2" w:rsidRPr="00EA7BF2" w14:paraId="467C38C9" w14:textId="77777777" w:rsidTr="00F319D6">
        <w:tc>
          <w:tcPr>
            <w:tcW w:w="2592" w:type="dxa"/>
          </w:tcPr>
          <w:p w14:paraId="707DC173" w14:textId="77777777" w:rsidR="000861A2" w:rsidRPr="00EA7BF2" w:rsidRDefault="000861A2" w:rsidP="006A11A8">
            <w:pPr>
              <w:spacing w:line="280" w:lineRule="exact"/>
              <w:rPr>
                <w:rFonts w:asciiTheme="majorHAnsi" w:eastAsiaTheme="majorEastAsia" w:hAnsiTheme="majorHAnsi" w:cstheme="majorHAnsi"/>
                <w:sz w:val="24"/>
              </w:rPr>
            </w:pPr>
          </w:p>
        </w:tc>
        <w:tc>
          <w:tcPr>
            <w:tcW w:w="1515" w:type="dxa"/>
          </w:tcPr>
          <w:p w14:paraId="23733C22"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16D6B8CC" w14:textId="77777777" w:rsidR="000861A2" w:rsidRPr="00EA7BF2" w:rsidRDefault="000861A2" w:rsidP="006A11A8">
            <w:pPr>
              <w:spacing w:line="280" w:lineRule="exact"/>
              <w:rPr>
                <w:rFonts w:asciiTheme="majorHAnsi" w:eastAsiaTheme="majorEastAsia" w:hAnsiTheme="majorHAnsi" w:cstheme="majorHAnsi"/>
                <w:sz w:val="24"/>
              </w:rPr>
            </w:pPr>
          </w:p>
        </w:tc>
      </w:tr>
      <w:tr w:rsidR="000861A2" w:rsidRPr="00EA7BF2" w14:paraId="0F61331C" w14:textId="77777777" w:rsidTr="00F319D6">
        <w:tc>
          <w:tcPr>
            <w:tcW w:w="2592" w:type="dxa"/>
          </w:tcPr>
          <w:p w14:paraId="269B4638" w14:textId="77777777" w:rsidR="000861A2" w:rsidRPr="00EA7BF2" w:rsidRDefault="000861A2" w:rsidP="006A11A8">
            <w:pPr>
              <w:spacing w:line="280" w:lineRule="exact"/>
              <w:rPr>
                <w:rFonts w:asciiTheme="majorHAnsi" w:eastAsiaTheme="majorEastAsia" w:hAnsiTheme="majorHAnsi" w:cstheme="majorHAnsi"/>
                <w:sz w:val="24"/>
              </w:rPr>
            </w:pPr>
          </w:p>
        </w:tc>
        <w:tc>
          <w:tcPr>
            <w:tcW w:w="1515" w:type="dxa"/>
          </w:tcPr>
          <w:p w14:paraId="2DE1ABF6"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458EB922" w14:textId="77777777" w:rsidR="000861A2" w:rsidRPr="00EA7BF2" w:rsidRDefault="000861A2" w:rsidP="006A11A8">
            <w:pPr>
              <w:spacing w:line="280" w:lineRule="exact"/>
              <w:rPr>
                <w:rFonts w:asciiTheme="majorHAnsi" w:eastAsiaTheme="majorEastAsia" w:hAnsiTheme="majorHAnsi" w:cstheme="majorHAnsi"/>
                <w:sz w:val="24"/>
              </w:rPr>
            </w:pPr>
          </w:p>
        </w:tc>
      </w:tr>
      <w:tr w:rsidR="000861A2" w:rsidRPr="00EA7BF2" w14:paraId="79EFC85E" w14:textId="77777777" w:rsidTr="00F319D6">
        <w:tc>
          <w:tcPr>
            <w:tcW w:w="2592" w:type="dxa"/>
          </w:tcPr>
          <w:p w14:paraId="1EF25FEA" w14:textId="77777777" w:rsidR="000861A2" w:rsidRPr="00EA7BF2" w:rsidRDefault="000861A2" w:rsidP="006A11A8">
            <w:pPr>
              <w:spacing w:line="280" w:lineRule="exact"/>
              <w:rPr>
                <w:rFonts w:asciiTheme="majorHAnsi" w:eastAsiaTheme="majorEastAsia" w:hAnsiTheme="majorHAnsi" w:cstheme="majorHAnsi"/>
                <w:sz w:val="24"/>
              </w:rPr>
            </w:pPr>
          </w:p>
        </w:tc>
        <w:tc>
          <w:tcPr>
            <w:tcW w:w="1515" w:type="dxa"/>
          </w:tcPr>
          <w:p w14:paraId="535643F6" w14:textId="77777777" w:rsidR="000861A2" w:rsidRPr="00EA7BF2" w:rsidRDefault="000861A2" w:rsidP="006A11A8">
            <w:pPr>
              <w:spacing w:line="280" w:lineRule="exact"/>
              <w:rPr>
                <w:rFonts w:asciiTheme="majorHAnsi" w:eastAsiaTheme="majorEastAsia" w:hAnsiTheme="majorHAnsi" w:cstheme="majorHAnsi"/>
                <w:sz w:val="24"/>
              </w:rPr>
            </w:pPr>
          </w:p>
        </w:tc>
        <w:tc>
          <w:tcPr>
            <w:tcW w:w="5240" w:type="dxa"/>
          </w:tcPr>
          <w:p w14:paraId="2F7A17CC" w14:textId="77777777" w:rsidR="000861A2" w:rsidRPr="00EA7BF2" w:rsidRDefault="000861A2" w:rsidP="006A11A8">
            <w:pPr>
              <w:spacing w:line="280" w:lineRule="exact"/>
              <w:rPr>
                <w:rFonts w:asciiTheme="majorHAnsi" w:eastAsiaTheme="majorEastAsia" w:hAnsiTheme="majorHAnsi" w:cstheme="majorHAnsi"/>
                <w:sz w:val="24"/>
              </w:rPr>
            </w:pPr>
          </w:p>
        </w:tc>
      </w:tr>
    </w:tbl>
    <w:p w14:paraId="27C4DCE2" w14:textId="140EB4E3" w:rsidR="004C508B" w:rsidRDefault="00E62235" w:rsidP="00CA3720">
      <w:pPr>
        <w:rPr>
          <w:rFonts w:asciiTheme="majorHAnsi" w:eastAsiaTheme="majorEastAsia" w:hAnsiTheme="majorHAnsi" w:cstheme="majorHAnsi"/>
          <w:sz w:val="20"/>
        </w:rPr>
      </w:pPr>
      <w:r w:rsidRPr="00EA7BF2">
        <w:rPr>
          <w:rFonts w:asciiTheme="majorHAnsi" w:eastAsiaTheme="majorEastAsia" w:hAnsiTheme="majorHAnsi" w:cstheme="majorHAnsi"/>
          <w:sz w:val="20"/>
        </w:rPr>
        <w:br w:type="page"/>
      </w:r>
    </w:p>
    <w:p w14:paraId="67061589" w14:textId="051F95DC" w:rsidR="00CA3720" w:rsidRPr="00EA7BF2" w:rsidRDefault="00CA3720" w:rsidP="00CA3720">
      <w:pPr>
        <w:rPr>
          <w:rFonts w:asciiTheme="majorHAnsi" w:eastAsiaTheme="majorEastAsia" w:hAnsiTheme="majorHAnsi" w:cstheme="majorHAnsi"/>
          <w:sz w:val="24"/>
          <w:szCs w:val="24"/>
        </w:rPr>
      </w:pPr>
      <w:r w:rsidRPr="00EA7BF2">
        <w:rPr>
          <w:rFonts w:asciiTheme="majorHAnsi" w:eastAsiaTheme="majorEastAsia" w:hAnsiTheme="majorHAnsi" w:cstheme="majorHAnsi"/>
          <w:sz w:val="24"/>
          <w:szCs w:val="24"/>
        </w:rPr>
        <w:lastRenderedPageBreak/>
        <w:t>略語及び用語の定義一覧</w:t>
      </w:r>
    </w:p>
    <w:tbl>
      <w:tblPr>
        <w:tblStyle w:val="af8"/>
        <w:tblW w:w="0" w:type="auto"/>
        <w:tblLook w:val="04A0" w:firstRow="1" w:lastRow="0" w:firstColumn="1" w:lastColumn="0" w:noHBand="0" w:noVBand="1"/>
      </w:tblPr>
      <w:tblGrid>
        <w:gridCol w:w="1795"/>
        <w:gridCol w:w="6699"/>
      </w:tblGrid>
      <w:tr w:rsidR="00CA3720" w:rsidRPr="00EA7BF2" w14:paraId="17BDCEB7" w14:textId="77777777" w:rsidTr="003E27ED">
        <w:tc>
          <w:tcPr>
            <w:tcW w:w="1795" w:type="dxa"/>
            <w:shd w:val="clear" w:color="auto" w:fill="auto"/>
          </w:tcPr>
          <w:p w14:paraId="6F7522AD" w14:textId="77777777" w:rsidR="00CA3720" w:rsidRPr="00EA7BF2" w:rsidRDefault="00CA3720" w:rsidP="00CA3720">
            <w:pPr>
              <w:widowControl/>
              <w:jc w:val="center"/>
              <w:rPr>
                <w:rFonts w:asciiTheme="majorHAnsi" w:eastAsiaTheme="majorEastAsia" w:hAnsiTheme="majorHAnsi" w:cstheme="majorHAnsi"/>
                <w:sz w:val="24"/>
                <w:szCs w:val="24"/>
              </w:rPr>
            </w:pPr>
            <w:r w:rsidRPr="00EA7BF2">
              <w:rPr>
                <w:rFonts w:asciiTheme="majorHAnsi" w:eastAsiaTheme="majorEastAsia" w:hAnsiTheme="majorHAnsi" w:cstheme="majorHAnsi"/>
                <w:sz w:val="24"/>
                <w:szCs w:val="24"/>
              </w:rPr>
              <w:t>略語</w:t>
            </w:r>
          </w:p>
        </w:tc>
        <w:tc>
          <w:tcPr>
            <w:tcW w:w="6699" w:type="dxa"/>
            <w:shd w:val="clear" w:color="auto" w:fill="auto"/>
          </w:tcPr>
          <w:p w14:paraId="7BC034FD" w14:textId="77777777" w:rsidR="00CA3720" w:rsidRPr="00EA7BF2" w:rsidRDefault="00CA3720" w:rsidP="00CA3720">
            <w:pPr>
              <w:widowControl/>
              <w:jc w:val="center"/>
              <w:rPr>
                <w:rFonts w:asciiTheme="majorHAnsi" w:eastAsiaTheme="majorEastAsia" w:hAnsiTheme="majorHAnsi" w:cstheme="majorHAnsi"/>
                <w:sz w:val="24"/>
                <w:szCs w:val="24"/>
              </w:rPr>
            </w:pPr>
            <w:r w:rsidRPr="00EA7BF2">
              <w:rPr>
                <w:rFonts w:asciiTheme="majorHAnsi" w:eastAsiaTheme="majorEastAsia" w:hAnsiTheme="majorHAnsi" w:cstheme="majorHAnsi"/>
                <w:sz w:val="24"/>
                <w:szCs w:val="24"/>
              </w:rPr>
              <w:t>略さない表現</w:t>
            </w:r>
          </w:p>
        </w:tc>
      </w:tr>
      <w:tr w:rsidR="00CA3720" w:rsidRPr="00EA7BF2" w14:paraId="5C78D5AE" w14:textId="77777777" w:rsidTr="003E27ED">
        <w:tc>
          <w:tcPr>
            <w:tcW w:w="1795" w:type="dxa"/>
            <w:shd w:val="clear" w:color="auto" w:fill="auto"/>
          </w:tcPr>
          <w:p w14:paraId="67AFFF3F"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65DFF9A3"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06F0FD39" w14:textId="77777777" w:rsidTr="003E27ED">
        <w:tc>
          <w:tcPr>
            <w:tcW w:w="1795" w:type="dxa"/>
            <w:shd w:val="clear" w:color="auto" w:fill="auto"/>
          </w:tcPr>
          <w:p w14:paraId="22AA4A88"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79FA0078"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71F44E37" w14:textId="77777777" w:rsidTr="003E27ED">
        <w:tc>
          <w:tcPr>
            <w:tcW w:w="1795" w:type="dxa"/>
            <w:shd w:val="clear" w:color="auto" w:fill="auto"/>
          </w:tcPr>
          <w:p w14:paraId="662F3079"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3B6377B6"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3A4427EA" w14:textId="77777777" w:rsidTr="003E27ED">
        <w:tc>
          <w:tcPr>
            <w:tcW w:w="1795" w:type="dxa"/>
            <w:shd w:val="clear" w:color="auto" w:fill="auto"/>
          </w:tcPr>
          <w:p w14:paraId="446990A9"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20DF86D4"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18185FEB" w14:textId="77777777" w:rsidTr="003E27ED">
        <w:tc>
          <w:tcPr>
            <w:tcW w:w="1795" w:type="dxa"/>
            <w:shd w:val="clear" w:color="auto" w:fill="auto"/>
          </w:tcPr>
          <w:p w14:paraId="63BC1EFC"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42FDA7BA"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45C16D8F" w14:textId="77777777" w:rsidTr="003E27ED">
        <w:tc>
          <w:tcPr>
            <w:tcW w:w="1795" w:type="dxa"/>
            <w:shd w:val="clear" w:color="auto" w:fill="auto"/>
          </w:tcPr>
          <w:p w14:paraId="7A246993"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61F316E0"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58C66D6F" w14:textId="77777777" w:rsidTr="003E27ED">
        <w:tc>
          <w:tcPr>
            <w:tcW w:w="1795" w:type="dxa"/>
            <w:shd w:val="clear" w:color="auto" w:fill="auto"/>
          </w:tcPr>
          <w:p w14:paraId="2894ED27"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745AC1B7" w14:textId="77777777" w:rsidR="00CA3720" w:rsidRPr="00EA7BF2" w:rsidRDefault="00CA3720" w:rsidP="00CA3720">
            <w:pPr>
              <w:widowControl/>
              <w:jc w:val="left"/>
              <w:rPr>
                <w:rFonts w:asciiTheme="majorHAnsi" w:eastAsiaTheme="majorEastAsia" w:hAnsiTheme="majorHAnsi" w:cstheme="majorHAnsi"/>
                <w:sz w:val="24"/>
                <w:szCs w:val="24"/>
              </w:rPr>
            </w:pPr>
          </w:p>
        </w:tc>
      </w:tr>
    </w:tbl>
    <w:p w14:paraId="4F612127" w14:textId="77777777" w:rsidR="00CA3720" w:rsidRPr="00EA7BF2" w:rsidRDefault="00CA3720" w:rsidP="00CA3720">
      <w:pPr>
        <w:rPr>
          <w:rFonts w:asciiTheme="majorHAnsi" w:eastAsiaTheme="majorEastAsia" w:hAnsiTheme="majorHAnsi" w:cstheme="majorHAnsi"/>
          <w:sz w:val="24"/>
          <w:szCs w:val="24"/>
        </w:rPr>
      </w:pPr>
    </w:p>
    <w:tbl>
      <w:tblPr>
        <w:tblStyle w:val="af8"/>
        <w:tblW w:w="0" w:type="auto"/>
        <w:tblLook w:val="04A0" w:firstRow="1" w:lastRow="0" w:firstColumn="1" w:lastColumn="0" w:noHBand="0" w:noVBand="1"/>
      </w:tblPr>
      <w:tblGrid>
        <w:gridCol w:w="1795"/>
        <w:gridCol w:w="6699"/>
      </w:tblGrid>
      <w:tr w:rsidR="00CA3720" w:rsidRPr="00EA7BF2" w14:paraId="34EB95DD" w14:textId="77777777" w:rsidTr="003E27ED">
        <w:tc>
          <w:tcPr>
            <w:tcW w:w="1795" w:type="dxa"/>
            <w:shd w:val="clear" w:color="auto" w:fill="auto"/>
          </w:tcPr>
          <w:p w14:paraId="5C41A93C" w14:textId="77777777" w:rsidR="00CA3720" w:rsidRPr="00EA7BF2" w:rsidRDefault="00CA3720" w:rsidP="00CA3720">
            <w:pPr>
              <w:widowControl/>
              <w:jc w:val="center"/>
              <w:rPr>
                <w:rFonts w:asciiTheme="majorHAnsi" w:eastAsiaTheme="majorEastAsia" w:hAnsiTheme="majorHAnsi" w:cstheme="majorHAnsi"/>
                <w:sz w:val="24"/>
                <w:szCs w:val="24"/>
              </w:rPr>
            </w:pPr>
            <w:r w:rsidRPr="00EA7BF2">
              <w:rPr>
                <w:rFonts w:asciiTheme="majorHAnsi" w:eastAsiaTheme="majorEastAsia" w:hAnsiTheme="majorHAnsi" w:cstheme="majorHAnsi"/>
                <w:sz w:val="24"/>
                <w:szCs w:val="24"/>
              </w:rPr>
              <w:t>用語</w:t>
            </w:r>
          </w:p>
        </w:tc>
        <w:tc>
          <w:tcPr>
            <w:tcW w:w="6699" w:type="dxa"/>
            <w:shd w:val="clear" w:color="auto" w:fill="auto"/>
          </w:tcPr>
          <w:p w14:paraId="5E065B5B" w14:textId="77777777" w:rsidR="00CA3720" w:rsidRPr="00EA7BF2" w:rsidRDefault="00CA3720" w:rsidP="00CA3720">
            <w:pPr>
              <w:widowControl/>
              <w:jc w:val="center"/>
              <w:rPr>
                <w:rFonts w:asciiTheme="majorHAnsi" w:eastAsiaTheme="majorEastAsia" w:hAnsiTheme="majorHAnsi" w:cstheme="majorHAnsi"/>
                <w:sz w:val="24"/>
                <w:szCs w:val="24"/>
              </w:rPr>
            </w:pPr>
            <w:r w:rsidRPr="00EA7BF2">
              <w:rPr>
                <w:rFonts w:asciiTheme="majorHAnsi" w:eastAsiaTheme="majorEastAsia" w:hAnsiTheme="majorHAnsi" w:cstheme="majorHAnsi"/>
                <w:sz w:val="24"/>
                <w:szCs w:val="24"/>
              </w:rPr>
              <w:t>定義</w:t>
            </w:r>
          </w:p>
        </w:tc>
      </w:tr>
      <w:tr w:rsidR="00CA3720" w:rsidRPr="00EA7BF2" w14:paraId="314A5210" w14:textId="77777777" w:rsidTr="003E27ED">
        <w:tc>
          <w:tcPr>
            <w:tcW w:w="1795" w:type="dxa"/>
            <w:shd w:val="clear" w:color="auto" w:fill="auto"/>
          </w:tcPr>
          <w:p w14:paraId="4CE11707"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723D35EA"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0F0AD025" w14:textId="77777777" w:rsidTr="003E27ED">
        <w:tc>
          <w:tcPr>
            <w:tcW w:w="1795" w:type="dxa"/>
            <w:shd w:val="clear" w:color="auto" w:fill="auto"/>
          </w:tcPr>
          <w:p w14:paraId="0B3AF3A0"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6FA1035C"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5D721C01" w14:textId="77777777" w:rsidTr="003E27ED">
        <w:tc>
          <w:tcPr>
            <w:tcW w:w="1795" w:type="dxa"/>
            <w:shd w:val="clear" w:color="auto" w:fill="auto"/>
          </w:tcPr>
          <w:p w14:paraId="2CDFC853"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2014EA6D"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301618DF" w14:textId="77777777" w:rsidTr="003E27ED">
        <w:tc>
          <w:tcPr>
            <w:tcW w:w="1795" w:type="dxa"/>
            <w:shd w:val="clear" w:color="auto" w:fill="auto"/>
          </w:tcPr>
          <w:p w14:paraId="7DA94C58"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62E2C114"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05728037" w14:textId="77777777" w:rsidTr="003E27ED">
        <w:tc>
          <w:tcPr>
            <w:tcW w:w="1795" w:type="dxa"/>
            <w:shd w:val="clear" w:color="auto" w:fill="auto"/>
          </w:tcPr>
          <w:p w14:paraId="5AC4FF79"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5289A457"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2B91488D" w14:textId="77777777" w:rsidTr="003E27ED">
        <w:tc>
          <w:tcPr>
            <w:tcW w:w="1795" w:type="dxa"/>
            <w:shd w:val="clear" w:color="auto" w:fill="auto"/>
          </w:tcPr>
          <w:p w14:paraId="14AD72F5"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5D1FE496" w14:textId="77777777" w:rsidR="00CA3720" w:rsidRPr="00EA7BF2" w:rsidRDefault="00CA3720" w:rsidP="00CA3720">
            <w:pPr>
              <w:widowControl/>
              <w:jc w:val="left"/>
              <w:rPr>
                <w:rFonts w:asciiTheme="majorHAnsi" w:eastAsiaTheme="majorEastAsia" w:hAnsiTheme="majorHAnsi" w:cstheme="majorHAnsi"/>
                <w:sz w:val="24"/>
                <w:szCs w:val="24"/>
              </w:rPr>
            </w:pPr>
          </w:p>
        </w:tc>
      </w:tr>
      <w:tr w:rsidR="00CA3720" w:rsidRPr="00EA7BF2" w14:paraId="5BC32486" w14:textId="77777777" w:rsidTr="003E27ED">
        <w:tc>
          <w:tcPr>
            <w:tcW w:w="1795" w:type="dxa"/>
            <w:shd w:val="clear" w:color="auto" w:fill="auto"/>
          </w:tcPr>
          <w:p w14:paraId="7F991EF0" w14:textId="77777777" w:rsidR="00CA3720" w:rsidRPr="00EA7BF2" w:rsidRDefault="00CA3720" w:rsidP="00CA3720">
            <w:pPr>
              <w:widowControl/>
              <w:jc w:val="left"/>
              <w:rPr>
                <w:rFonts w:asciiTheme="majorHAnsi" w:eastAsiaTheme="majorEastAsia" w:hAnsiTheme="majorHAnsi" w:cstheme="majorHAnsi"/>
                <w:sz w:val="24"/>
                <w:szCs w:val="24"/>
              </w:rPr>
            </w:pPr>
          </w:p>
        </w:tc>
        <w:tc>
          <w:tcPr>
            <w:tcW w:w="6699" w:type="dxa"/>
            <w:shd w:val="clear" w:color="auto" w:fill="auto"/>
          </w:tcPr>
          <w:p w14:paraId="3044D599" w14:textId="77777777" w:rsidR="00CA3720" w:rsidRPr="00EA7BF2" w:rsidRDefault="00CA3720" w:rsidP="00CA3720">
            <w:pPr>
              <w:widowControl/>
              <w:jc w:val="left"/>
              <w:rPr>
                <w:rFonts w:asciiTheme="majorHAnsi" w:eastAsiaTheme="majorEastAsia" w:hAnsiTheme="majorHAnsi" w:cstheme="majorHAnsi"/>
                <w:sz w:val="24"/>
                <w:szCs w:val="24"/>
              </w:rPr>
            </w:pPr>
          </w:p>
        </w:tc>
      </w:tr>
    </w:tbl>
    <w:p w14:paraId="20293152" w14:textId="5C19F25B" w:rsidR="00FD2673" w:rsidRPr="00EA7BF2" w:rsidRDefault="00FD2673">
      <w:pPr>
        <w:rPr>
          <w:rFonts w:asciiTheme="majorHAnsi" w:eastAsiaTheme="majorEastAsia" w:hAnsiTheme="majorHAnsi" w:cstheme="majorHAnsi"/>
          <w:sz w:val="20"/>
        </w:rPr>
      </w:pPr>
    </w:p>
    <w:p w14:paraId="6A73750F" w14:textId="77777777" w:rsidR="00FD2673" w:rsidRPr="00EA7BF2" w:rsidRDefault="00FD2673">
      <w:pPr>
        <w:rPr>
          <w:rFonts w:asciiTheme="majorHAnsi" w:eastAsiaTheme="majorEastAsia" w:hAnsiTheme="majorHAnsi" w:cstheme="majorHAnsi"/>
          <w:sz w:val="20"/>
        </w:rPr>
      </w:pPr>
      <w:r w:rsidRPr="00EA7BF2">
        <w:rPr>
          <w:rFonts w:asciiTheme="majorHAnsi" w:eastAsiaTheme="majorEastAsia" w:hAnsiTheme="majorHAnsi" w:cstheme="majorHAnsi"/>
          <w:sz w:val="20"/>
        </w:rPr>
        <w:br w:type="page"/>
      </w:r>
    </w:p>
    <w:sdt>
      <w:sdtPr>
        <w:rPr>
          <w:lang w:val="ja-JP"/>
        </w:rPr>
        <w:id w:val="-1928102832"/>
        <w:docPartObj>
          <w:docPartGallery w:val="Table of Contents"/>
          <w:docPartUnique/>
        </w:docPartObj>
      </w:sdtPr>
      <w:sdtEndPr>
        <w:rPr>
          <w:rFonts w:asciiTheme="majorHAnsi" w:eastAsiaTheme="majorEastAsia" w:hAnsiTheme="majorHAnsi" w:cstheme="majorHAnsi"/>
          <w:b/>
          <w:bCs/>
        </w:rPr>
      </w:sdtEndPr>
      <w:sdtContent>
        <w:p w14:paraId="2918615E" w14:textId="01AF9AA4" w:rsidR="00CB27AE" w:rsidRPr="00EA7BF2" w:rsidRDefault="00CB27AE" w:rsidP="00F62465">
          <w:r w:rsidRPr="00EA7BF2">
            <w:rPr>
              <w:lang w:val="ja-JP"/>
            </w:rPr>
            <w:t>目次</w:t>
          </w:r>
          <w:r w:rsidR="008F3002" w:rsidRPr="00EA7BF2">
            <w:rPr>
              <w:lang w:val="ja-JP"/>
            </w:rPr>
            <w:tab/>
          </w:r>
        </w:p>
        <w:p w14:paraId="38671AC4" w14:textId="0681FB63" w:rsidR="00F62465" w:rsidRDefault="00CB27AE">
          <w:pPr>
            <w:pStyle w:val="12"/>
            <w:tabs>
              <w:tab w:val="left" w:pos="440"/>
              <w:tab w:val="right" w:leader="dot" w:pos="9347"/>
            </w:tabs>
            <w:rPr>
              <w:rFonts w:asciiTheme="minorHAnsi" w:hAnsiTheme="minorHAnsi" w:cstheme="minorBidi"/>
              <w:noProof/>
              <w:color w:val="auto"/>
              <w:kern w:val="2"/>
              <w:sz w:val="21"/>
            </w:rPr>
          </w:pPr>
          <w:r w:rsidRPr="00EA7BF2">
            <w:rPr>
              <w:rFonts w:asciiTheme="majorHAnsi" w:eastAsiaTheme="majorEastAsia" w:hAnsiTheme="majorHAnsi" w:cstheme="majorHAnsi"/>
            </w:rPr>
            <w:fldChar w:fldCharType="begin"/>
          </w:r>
          <w:r w:rsidRPr="00EA7BF2">
            <w:rPr>
              <w:rFonts w:asciiTheme="majorHAnsi" w:eastAsiaTheme="majorEastAsia" w:hAnsiTheme="majorHAnsi" w:cstheme="majorHAnsi"/>
            </w:rPr>
            <w:instrText xml:space="preserve"> TOC \o "1-3" \h \z \u </w:instrText>
          </w:r>
          <w:r w:rsidRPr="00EA7BF2">
            <w:rPr>
              <w:rFonts w:asciiTheme="majorHAnsi" w:eastAsiaTheme="majorEastAsia" w:hAnsiTheme="majorHAnsi" w:cstheme="majorHAnsi"/>
            </w:rPr>
            <w:fldChar w:fldCharType="separate"/>
          </w:r>
          <w:hyperlink w:anchor="_Toc5784999" w:history="1">
            <w:r w:rsidR="00F62465" w:rsidRPr="00F9529B">
              <w:rPr>
                <w:rStyle w:val="af1"/>
                <w:noProof/>
                <w:lang w:bidi="x-none"/>
                <w14:scene3d>
                  <w14:camera w14:prst="orthographicFront"/>
                  <w14:lightRig w14:rig="threePt" w14:dir="t">
                    <w14:rot w14:lat="0" w14:lon="0" w14:rev="0"/>
                  </w14:lightRig>
                </w14:scene3d>
              </w:rPr>
              <w:t>0.</w:t>
            </w:r>
            <w:r w:rsidR="00F62465">
              <w:rPr>
                <w:rFonts w:asciiTheme="minorHAnsi" w:hAnsiTheme="minorHAnsi" w:cstheme="minorBidi"/>
                <w:noProof/>
                <w:color w:val="auto"/>
                <w:kern w:val="2"/>
                <w:sz w:val="21"/>
              </w:rPr>
              <w:tab/>
            </w:r>
            <w:r w:rsidR="00F62465" w:rsidRPr="00F9529B">
              <w:rPr>
                <w:rStyle w:val="af1"/>
                <w:noProof/>
              </w:rPr>
              <w:t>研究の概要</w:t>
            </w:r>
            <w:r w:rsidR="00F62465">
              <w:rPr>
                <w:noProof/>
                <w:webHidden/>
              </w:rPr>
              <w:tab/>
            </w:r>
            <w:r w:rsidR="00F62465">
              <w:rPr>
                <w:noProof/>
                <w:webHidden/>
              </w:rPr>
              <w:fldChar w:fldCharType="begin"/>
            </w:r>
            <w:r w:rsidR="00F62465">
              <w:rPr>
                <w:noProof/>
                <w:webHidden/>
              </w:rPr>
              <w:instrText xml:space="preserve"> PAGEREF _Toc5784999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667AAF16" w14:textId="564075A1" w:rsidR="00F62465" w:rsidRDefault="00CB31C0">
          <w:pPr>
            <w:pStyle w:val="21"/>
            <w:tabs>
              <w:tab w:val="right" w:leader="dot" w:pos="9347"/>
            </w:tabs>
            <w:rPr>
              <w:rFonts w:asciiTheme="minorHAnsi" w:hAnsiTheme="minorHAnsi" w:cstheme="minorBidi"/>
              <w:noProof/>
              <w:color w:val="auto"/>
              <w:kern w:val="2"/>
              <w:sz w:val="21"/>
            </w:rPr>
          </w:pPr>
          <w:hyperlink w:anchor="_Toc5785000" w:history="1">
            <w:r w:rsidR="00F62465" w:rsidRPr="00F9529B">
              <w:rPr>
                <w:rStyle w:val="af1"/>
                <w:noProof/>
              </w:rPr>
              <w:t xml:space="preserve">0.1. </w:t>
            </w:r>
            <w:r w:rsidR="00F62465" w:rsidRPr="00F9529B">
              <w:rPr>
                <w:rStyle w:val="af1"/>
                <w:noProof/>
              </w:rPr>
              <w:t>シェーマ</w:t>
            </w:r>
            <w:r w:rsidR="00F62465">
              <w:rPr>
                <w:noProof/>
                <w:webHidden/>
              </w:rPr>
              <w:tab/>
            </w:r>
            <w:r w:rsidR="00F62465">
              <w:rPr>
                <w:noProof/>
                <w:webHidden/>
              </w:rPr>
              <w:fldChar w:fldCharType="begin"/>
            </w:r>
            <w:r w:rsidR="00F62465">
              <w:rPr>
                <w:noProof/>
                <w:webHidden/>
              </w:rPr>
              <w:instrText xml:space="preserve"> PAGEREF _Toc5785000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0B9BCFB0" w14:textId="14223E57" w:rsidR="00F62465" w:rsidRDefault="00CB31C0">
          <w:pPr>
            <w:pStyle w:val="21"/>
            <w:tabs>
              <w:tab w:val="right" w:leader="dot" w:pos="9347"/>
            </w:tabs>
            <w:rPr>
              <w:rFonts w:asciiTheme="minorHAnsi" w:hAnsiTheme="minorHAnsi" w:cstheme="minorBidi"/>
              <w:noProof/>
              <w:color w:val="auto"/>
              <w:kern w:val="2"/>
              <w:sz w:val="21"/>
            </w:rPr>
          </w:pPr>
          <w:hyperlink w:anchor="_Toc5785001" w:history="1">
            <w:r w:rsidR="00F62465" w:rsidRPr="00F9529B">
              <w:rPr>
                <w:rStyle w:val="af1"/>
                <w:noProof/>
              </w:rPr>
              <w:t xml:space="preserve">0.2. </w:t>
            </w:r>
            <w:r w:rsidR="00F62465" w:rsidRPr="00F9529B">
              <w:rPr>
                <w:rStyle w:val="af1"/>
                <w:noProof/>
              </w:rPr>
              <w:t>目的</w:t>
            </w:r>
            <w:r w:rsidR="00F62465">
              <w:rPr>
                <w:noProof/>
                <w:webHidden/>
              </w:rPr>
              <w:tab/>
            </w:r>
            <w:r w:rsidR="00F62465">
              <w:rPr>
                <w:noProof/>
                <w:webHidden/>
              </w:rPr>
              <w:fldChar w:fldCharType="begin"/>
            </w:r>
            <w:r w:rsidR="00F62465">
              <w:rPr>
                <w:noProof/>
                <w:webHidden/>
              </w:rPr>
              <w:instrText xml:space="preserve"> PAGEREF _Toc5785001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737B4D9B" w14:textId="1EFFA20B" w:rsidR="00F62465" w:rsidRDefault="00CB31C0">
          <w:pPr>
            <w:pStyle w:val="21"/>
            <w:tabs>
              <w:tab w:val="right" w:leader="dot" w:pos="9347"/>
            </w:tabs>
            <w:rPr>
              <w:rFonts w:asciiTheme="minorHAnsi" w:hAnsiTheme="minorHAnsi" w:cstheme="minorBidi"/>
              <w:noProof/>
              <w:color w:val="auto"/>
              <w:kern w:val="2"/>
              <w:sz w:val="21"/>
            </w:rPr>
          </w:pPr>
          <w:hyperlink w:anchor="_Toc5785002" w:history="1">
            <w:r w:rsidR="00F62465" w:rsidRPr="00F9529B">
              <w:rPr>
                <w:rStyle w:val="af1"/>
                <w:noProof/>
              </w:rPr>
              <w:t xml:space="preserve">0.3. </w:t>
            </w:r>
            <w:r w:rsidR="00F62465" w:rsidRPr="00F9529B">
              <w:rPr>
                <w:rStyle w:val="af1"/>
                <w:noProof/>
              </w:rPr>
              <w:t>対象</w:t>
            </w:r>
            <w:r w:rsidR="00F62465">
              <w:rPr>
                <w:noProof/>
                <w:webHidden/>
              </w:rPr>
              <w:tab/>
            </w:r>
            <w:r w:rsidR="00F62465">
              <w:rPr>
                <w:noProof/>
                <w:webHidden/>
              </w:rPr>
              <w:fldChar w:fldCharType="begin"/>
            </w:r>
            <w:r w:rsidR="00F62465">
              <w:rPr>
                <w:noProof/>
                <w:webHidden/>
              </w:rPr>
              <w:instrText xml:space="preserve"> PAGEREF _Toc5785002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5C5D15C3" w14:textId="54C02373" w:rsidR="00F62465" w:rsidRDefault="00CB31C0">
          <w:pPr>
            <w:pStyle w:val="21"/>
            <w:tabs>
              <w:tab w:val="right" w:leader="dot" w:pos="9347"/>
            </w:tabs>
            <w:rPr>
              <w:rFonts w:asciiTheme="minorHAnsi" w:hAnsiTheme="minorHAnsi" w:cstheme="minorBidi"/>
              <w:noProof/>
              <w:color w:val="auto"/>
              <w:kern w:val="2"/>
              <w:sz w:val="21"/>
            </w:rPr>
          </w:pPr>
          <w:hyperlink w:anchor="_Toc5785003" w:history="1">
            <w:r w:rsidR="00F62465" w:rsidRPr="00F9529B">
              <w:rPr>
                <w:rStyle w:val="af1"/>
                <w:noProof/>
              </w:rPr>
              <w:t xml:space="preserve">0.4. </w:t>
            </w:r>
            <w:r w:rsidR="00F62465" w:rsidRPr="00F9529B">
              <w:rPr>
                <w:rStyle w:val="af1"/>
                <w:noProof/>
              </w:rPr>
              <w:t>試験治療</w:t>
            </w:r>
            <w:r w:rsidR="00F62465">
              <w:rPr>
                <w:noProof/>
                <w:webHidden/>
              </w:rPr>
              <w:tab/>
            </w:r>
            <w:r w:rsidR="00F62465">
              <w:rPr>
                <w:noProof/>
                <w:webHidden/>
              </w:rPr>
              <w:fldChar w:fldCharType="begin"/>
            </w:r>
            <w:r w:rsidR="00F62465">
              <w:rPr>
                <w:noProof/>
                <w:webHidden/>
              </w:rPr>
              <w:instrText xml:space="preserve"> PAGEREF _Toc5785003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7A18CDC0" w14:textId="273458A5" w:rsidR="00F62465" w:rsidRDefault="00CB31C0">
          <w:pPr>
            <w:pStyle w:val="21"/>
            <w:tabs>
              <w:tab w:val="right" w:leader="dot" w:pos="9347"/>
            </w:tabs>
            <w:rPr>
              <w:rFonts w:asciiTheme="minorHAnsi" w:hAnsiTheme="minorHAnsi" w:cstheme="minorBidi"/>
              <w:noProof/>
              <w:color w:val="auto"/>
              <w:kern w:val="2"/>
              <w:sz w:val="21"/>
            </w:rPr>
          </w:pPr>
          <w:hyperlink w:anchor="_Toc5785004" w:history="1">
            <w:r w:rsidR="00F62465" w:rsidRPr="00F9529B">
              <w:rPr>
                <w:rStyle w:val="af1"/>
                <w:noProof/>
              </w:rPr>
              <w:t xml:space="preserve">0.5. </w:t>
            </w:r>
            <w:r w:rsidR="00F62465" w:rsidRPr="00F9529B">
              <w:rPr>
                <w:rStyle w:val="af1"/>
                <w:noProof/>
              </w:rPr>
              <w:t>予定登録数と研究機関</w:t>
            </w:r>
            <w:r w:rsidR="00F62465">
              <w:rPr>
                <w:noProof/>
                <w:webHidden/>
              </w:rPr>
              <w:tab/>
            </w:r>
            <w:r w:rsidR="00F62465">
              <w:rPr>
                <w:noProof/>
                <w:webHidden/>
              </w:rPr>
              <w:fldChar w:fldCharType="begin"/>
            </w:r>
            <w:r w:rsidR="00F62465">
              <w:rPr>
                <w:noProof/>
                <w:webHidden/>
              </w:rPr>
              <w:instrText xml:space="preserve"> PAGEREF _Toc5785004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249A3EE1" w14:textId="4AED6543" w:rsidR="00F62465" w:rsidRDefault="00CB31C0">
          <w:pPr>
            <w:pStyle w:val="21"/>
            <w:tabs>
              <w:tab w:val="right" w:leader="dot" w:pos="9347"/>
            </w:tabs>
            <w:rPr>
              <w:rFonts w:asciiTheme="minorHAnsi" w:hAnsiTheme="minorHAnsi" w:cstheme="minorBidi"/>
              <w:noProof/>
              <w:color w:val="auto"/>
              <w:kern w:val="2"/>
              <w:sz w:val="21"/>
            </w:rPr>
          </w:pPr>
          <w:hyperlink w:anchor="_Toc5785005" w:history="1">
            <w:r w:rsidR="00F62465" w:rsidRPr="00F9529B">
              <w:rPr>
                <w:rStyle w:val="af1"/>
                <w:noProof/>
              </w:rPr>
              <w:t xml:space="preserve">0.6. </w:t>
            </w:r>
            <w:r w:rsidR="00F62465" w:rsidRPr="00F9529B">
              <w:rPr>
                <w:rStyle w:val="af1"/>
                <w:noProof/>
              </w:rPr>
              <w:t>問合せ先</w:t>
            </w:r>
            <w:r w:rsidR="00F62465">
              <w:rPr>
                <w:noProof/>
                <w:webHidden/>
              </w:rPr>
              <w:tab/>
            </w:r>
            <w:r w:rsidR="00F62465">
              <w:rPr>
                <w:noProof/>
                <w:webHidden/>
              </w:rPr>
              <w:fldChar w:fldCharType="begin"/>
            </w:r>
            <w:r w:rsidR="00F62465">
              <w:rPr>
                <w:noProof/>
                <w:webHidden/>
              </w:rPr>
              <w:instrText xml:space="preserve"> PAGEREF _Toc5785005 \h </w:instrText>
            </w:r>
            <w:r w:rsidR="00F62465">
              <w:rPr>
                <w:noProof/>
                <w:webHidden/>
              </w:rPr>
            </w:r>
            <w:r w:rsidR="00F62465">
              <w:rPr>
                <w:noProof/>
                <w:webHidden/>
              </w:rPr>
              <w:fldChar w:fldCharType="separate"/>
            </w:r>
            <w:r w:rsidR="00F62465">
              <w:rPr>
                <w:noProof/>
                <w:webHidden/>
              </w:rPr>
              <w:t>7</w:t>
            </w:r>
            <w:r w:rsidR="00F62465">
              <w:rPr>
                <w:noProof/>
                <w:webHidden/>
              </w:rPr>
              <w:fldChar w:fldCharType="end"/>
            </w:r>
          </w:hyperlink>
        </w:p>
        <w:p w14:paraId="4C6B0897" w14:textId="32B656B3"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06"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研究実施体制</w:t>
            </w:r>
            <w:r w:rsidR="00F62465">
              <w:rPr>
                <w:noProof/>
                <w:webHidden/>
              </w:rPr>
              <w:tab/>
            </w:r>
            <w:r w:rsidR="00F62465">
              <w:rPr>
                <w:noProof/>
                <w:webHidden/>
              </w:rPr>
              <w:fldChar w:fldCharType="begin"/>
            </w:r>
            <w:r w:rsidR="00F62465">
              <w:rPr>
                <w:noProof/>
                <w:webHidden/>
              </w:rPr>
              <w:instrText xml:space="preserve"> PAGEREF _Toc5785006 \h </w:instrText>
            </w:r>
            <w:r w:rsidR="00F62465">
              <w:rPr>
                <w:noProof/>
                <w:webHidden/>
              </w:rPr>
            </w:r>
            <w:r w:rsidR="00F62465">
              <w:rPr>
                <w:noProof/>
                <w:webHidden/>
              </w:rPr>
              <w:fldChar w:fldCharType="separate"/>
            </w:r>
            <w:r w:rsidR="00F62465">
              <w:rPr>
                <w:noProof/>
                <w:webHidden/>
              </w:rPr>
              <w:t>8</w:t>
            </w:r>
            <w:r w:rsidR="00F62465">
              <w:rPr>
                <w:noProof/>
                <w:webHidden/>
              </w:rPr>
              <w:fldChar w:fldCharType="end"/>
            </w:r>
          </w:hyperlink>
        </w:p>
        <w:p w14:paraId="4135744E" w14:textId="72129209"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07"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研究の背景</w:t>
            </w:r>
            <w:r w:rsidR="00F62465">
              <w:rPr>
                <w:noProof/>
                <w:webHidden/>
              </w:rPr>
              <w:tab/>
            </w:r>
            <w:r w:rsidR="00F62465">
              <w:rPr>
                <w:noProof/>
                <w:webHidden/>
              </w:rPr>
              <w:fldChar w:fldCharType="begin"/>
            </w:r>
            <w:r w:rsidR="00F62465">
              <w:rPr>
                <w:noProof/>
                <w:webHidden/>
              </w:rPr>
              <w:instrText xml:space="preserve"> PAGEREF _Toc5785007 \h </w:instrText>
            </w:r>
            <w:r w:rsidR="00F62465">
              <w:rPr>
                <w:noProof/>
                <w:webHidden/>
              </w:rPr>
            </w:r>
            <w:r w:rsidR="00F62465">
              <w:rPr>
                <w:noProof/>
                <w:webHidden/>
              </w:rPr>
              <w:fldChar w:fldCharType="separate"/>
            </w:r>
            <w:r w:rsidR="00F62465">
              <w:rPr>
                <w:noProof/>
                <w:webHidden/>
              </w:rPr>
              <w:t>9</w:t>
            </w:r>
            <w:r w:rsidR="00F62465">
              <w:rPr>
                <w:noProof/>
                <w:webHidden/>
              </w:rPr>
              <w:fldChar w:fldCharType="end"/>
            </w:r>
          </w:hyperlink>
        </w:p>
        <w:p w14:paraId="3ABB99F2" w14:textId="78A7D4D8"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08"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3.</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研究の目的</w:t>
            </w:r>
            <w:r w:rsidR="00F62465">
              <w:rPr>
                <w:noProof/>
                <w:webHidden/>
              </w:rPr>
              <w:tab/>
            </w:r>
            <w:r w:rsidR="00F62465">
              <w:rPr>
                <w:noProof/>
                <w:webHidden/>
              </w:rPr>
              <w:fldChar w:fldCharType="begin"/>
            </w:r>
            <w:r w:rsidR="00F62465">
              <w:rPr>
                <w:noProof/>
                <w:webHidden/>
              </w:rPr>
              <w:instrText xml:space="preserve"> PAGEREF _Toc5785008 \h </w:instrText>
            </w:r>
            <w:r w:rsidR="00F62465">
              <w:rPr>
                <w:noProof/>
                <w:webHidden/>
              </w:rPr>
            </w:r>
            <w:r w:rsidR="00F62465">
              <w:rPr>
                <w:noProof/>
                <w:webHidden/>
              </w:rPr>
              <w:fldChar w:fldCharType="separate"/>
            </w:r>
            <w:r w:rsidR="00F62465">
              <w:rPr>
                <w:noProof/>
                <w:webHidden/>
              </w:rPr>
              <w:t>9</w:t>
            </w:r>
            <w:r w:rsidR="00F62465">
              <w:rPr>
                <w:noProof/>
                <w:webHidden/>
              </w:rPr>
              <w:fldChar w:fldCharType="end"/>
            </w:r>
          </w:hyperlink>
        </w:p>
        <w:p w14:paraId="4A0DA8F0" w14:textId="00E93603"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09"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4.</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対象疾患</w:t>
            </w:r>
            <w:r w:rsidR="00F62465">
              <w:rPr>
                <w:noProof/>
                <w:webHidden/>
              </w:rPr>
              <w:tab/>
            </w:r>
            <w:r w:rsidR="00F62465">
              <w:rPr>
                <w:noProof/>
                <w:webHidden/>
              </w:rPr>
              <w:fldChar w:fldCharType="begin"/>
            </w:r>
            <w:r w:rsidR="00F62465">
              <w:rPr>
                <w:noProof/>
                <w:webHidden/>
              </w:rPr>
              <w:instrText xml:space="preserve"> PAGEREF _Toc5785009 \h </w:instrText>
            </w:r>
            <w:r w:rsidR="00F62465">
              <w:rPr>
                <w:noProof/>
                <w:webHidden/>
              </w:rPr>
            </w:r>
            <w:r w:rsidR="00F62465">
              <w:rPr>
                <w:noProof/>
                <w:webHidden/>
              </w:rPr>
              <w:fldChar w:fldCharType="separate"/>
            </w:r>
            <w:r w:rsidR="00F62465">
              <w:rPr>
                <w:noProof/>
                <w:webHidden/>
              </w:rPr>
              <w:t>9</w:t>
            </w:r>
            <w:r w:rsidR="00F62465">
              <w:rPr>
                <w:noProof/>
                <w:webHidden/>
              </w:rPr>
              <w:fldChar w:fldCharType="end"/>
            </w:r>
          </w:hyperlink>
        </w:p>
        <w:p w14:paraId="0916D8BB" w14:textId="64B5D359" w:rsidR="00F62465" w:rsidRDefault="00CB31C0">
          <w:pPr>
            <w:pStyle w:val="21"/>
            <w:tabs>
              <w:tab w:val="right" w:leader="dot" w:pos="9347"/>
            </w:tabs>
            <w:rPr>
              <w:rFonts w:asciiTheme="minorHAnsi" w:hAnsiTheme="minorHAnsi" w:cstheme="minorBidi"/>
              <w:noProof/>
              <w:color w:val="auto"/>
              <w:kern w:val="2"/>
              <w:sz w:val="21"/>
            </w:rPr>
          </w:pPr>
          <w:hyperlink w:anchor="_Toc5785010" w:history="1">
            <w:r w:rsidR="00F62465" w:rsidRPr="00F9529B">
              <w:rPr>
                <w:rStyle w:val="af1"/>
                <w:noProof/>
              </w:rPr>
              <w:t xml:space="preserve">4.1. </w:t>
            </w:r>
            <w:r w:rsidR="00F62465" w:rsidRPr="00F9529B">
              <w:rPr>
                <w:rStyle w:val="af1"/>
                <w:noProof/>
              </w:rPr>
              <w:t>対象疾患</w:t>
            </w:r>
            <w:r w:rsidR="00F62465">
              <w:rPr>
                <w:noProof/>
                <w:webHidden/>
              </w:rPr>
              <w:tab/>
            </w:r>
            <w:r w:rsidR="00F62465">
              <w:rPr>
                <w:noProof/>
                <w:webHidden/>
              </w:rPr>
              <w:fldChar w:fldCharType="begin"/>
            </w:r>
            <w:r w:rsidR="00F62465">
              <w:rPr>
                <w:noProof/>
                <w:webHidden/>
              </w:rPr>
              <w:instrText xml:space="preserve"> PAGEREF _Toc5785010 \h </w:instrText>
            </w:r>
            <w:r w:rsidR="00F62465">
              <w:rPr>
                <w:noProof/>
                <w:webHidden/>
              </w:rPr>
            </w:r>
            <w:r w:rsidR="00F62465">
              <w:rPr>
                <w:noProof/>
                <w:webHidden/>
              </w:rPr>
              <w:fldChar w:fldCharType="separate"/>
            </w:r>
            <w:r w:rsidR="00F62465">
              <w:rPr>
                <w:noProof/>
                <w:webHidden/>
              </w:rPr>
              <w:t>9</w:t>
            </w:r>
            <w:r w:rsidR="00F62465">
              <w:rPr>
                <w:noProof/>
                <w:webHidden/>
              </w:rPr>
              <w:fldChar w:fldCharType="end"/>
            </w:r>
          </w:hyperlink>
        </w:p>
        <w:p w14:paraId="4C8533BB" w14:textId="0269C60D" w:rsidR="00F62465" w:rsidRDefault="00CB31C0">
          <w:pPr>
            <w:pStyle w:val="21"/>
            <w:tabs>
              <w:tab w:val="right" w:leader="dot" w:pos="9347"/>
            </w:tabs>
            <w:rPr>
              <w:rFonts w:asciiTheme="minorHAnsi" w:hAnsiTheme="minorHAnsi" w:cstheme="minorBidi"/>
              <w:noProof/>
              <w:color w:val="auto"/>
              <w:kern w:val="2"/>
              <w:sz w:val="21"/>
            </w:rPr>
          </w:pPr>
          <w:hyperlink w:anchor="_Toc5785011" w:history="1">
            <w:r w:rsidR="00F62465" w:rsidRPr="00F9529B">
              <w:rPr>
                <w:rStyle w:val="af1"/>
                <w:noProof/>
              </w:rPr>
              <w:t xml:space="preserve">4.2. </w:t>
            </w:r>
            <w:r w:rsidR="00F62465" w:rsidRPr="00F9529B">
              <w:rPr>
                <w:rStyle w:val="af1"/>
                <w:noProof/>
              </w:rPr>
              <w:t>対象疾患の判断基準</w:t>
            </w:r>
            <w:r w:rsidR="00F62465">
              <w:rPr>
                <w:noProof/>
                <w:webHidden/>
              </w:rPr>
              <w:tab/>
            </w:r>
            <w:r w:rsidR="00F62465">
              <w:rPr>
                <w:noProof/>
                <w:webHidden/>
              </w:rPr>
              <w:fldChar w:fldCharType="begin"/>
            </w:r>
            <w:r w:rsidR="00F62465">
              <w:rPr>
                <w:noProof/>
                <w:webHidden/>
              </w:rPr>
              <w:instrText xml:space="preserve"> PAGEREF _Toc5785011 \h </w:instrText>
            </w:r>
            <w:r w:rsidR="00F62465">
              <w:rPr>
                <w:noProof/>
                <w:webHidden/>
              </w:rPr>
            </w:r>
            <w:r w:rsidR="00F62465">
              <w:rPr>
                <w:noProof/>
                <w:webHidden/>
              </w:rPr>
              <w:fldChar w:fldCharType="separate"/>
            </w:r>
            <w:r w:rsidR="00F62465">
              <w:rPr>
                <w:noProof/>
                <w:webHidden/>
              </w:rPr>
              <w:t>9</w:t>
            </w:r>
            <w:r w:rsidR="00F62465">
              <w:rPr>
                <w:noProof/>
                <w:webHidden/>
              </w:rPr>
              <w:fldChar w:fldCharType="end"/>
            </w:r>
          </w:hyperlink>
        </w:p>
        <w:p w14:paraId="2D1E76CF" w14:textId="16A1EEAC"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12"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5.</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研究の方法</w:t>
            </w:r>
            <w:r w:rsidR="00F62465">
              <w:rPr>
                <w:noProof/>
                <w:webHidden/>
              </w:rPr>
              <w:tab/>
            </w:r>
            <w:r w:rsidR="00F62465">
              <w:rPr>
                <w:noProof/>
                <w:webHidden/>
              </w:rPr>
              <w:fldChar w:fldCharType="begin"/>
            </w:r>
            <w:r w:rsidR="00F62465">
              <w:rPr>
                <w:noProof/>
                <w:webHidden/>
              </w:rPr>
              <w:instrText xml:space="preserve"> PAGEREF _Toc5785012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04C0AFEE" w14:textId="36613883" w:rsidR="00F62465" w:rsidRDefault="00CB31C0">
          <w:pPr>
            <w:pStyle w:val="21"/>
            <w:tabs>
              <w:tab w:val="right" w:leader="dot" w:pos="9347"/>
            </w:tabs>
            <w:rPr>
              <w:rFonts w:asciiTheme="minorHAnsi" w:hAnsiTheme="minorHAnsi" w:cstheme="minorBidi"/>
              <w:noProof/>
              <w:color w:val="auto"/>
              <w:kern w:val="2"/>
              <w:sz w:val="21"/>
            </w:rPr>
          </w:pPr>
          <w:hyperlink w:anchor="_Toc5785013" w:history="1">
            <w:r w:rsidR="00F62465" w:rsidRPr="00F9529B">
              <w:rPr>
                <w:rStyle w:val="af1"/>
                <w:noProof/>
              </w:rPr>
              <w:t xml:space="preserve">5.1. </w:t>
            </w:r>
            <w:r w:rsidR="00F62465" w:rsidRPr="00F9529B">
              <w:rPr>
                <w:rStyle w:val="af1"/>
                <w:noProof/>
              </w:rPr>
              <w:t>研究デザイン</w:t>
            </w:r>
            <w:r w:rsidR="00F62465">
              <w:rPr>
                <w:noProof/>
                <w:webHidden/>
              </w:rPr>
              <w:tab/>
            </w:r>
            <w:r w:rsidR="00F62465">
              <w:rPr>
                <w:noProof/>
                <w:webHidden/>
              </w:rPr>
              <w:fldChar w:fldCharType="begin"/>
            </w:r>
            <w:r w:rsidR="00F62465">
              <w:rPr>
                <w:noProof/>
                <w:webHidden/>
              </w:rPr>
              <w:instrText xml:space="preserve"> PAGEREF _Toc5785013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6F29F0EF" w14:textId="3F1835BA" w:rsidR="00F62465" w:rsidRDefault="00CB31C0">
          <w:pPr>
            <w:pStyle w:val="21"/>
            <w:tabs>
              <w:tab w:val="right" w:leader="dot" w:pos="9347"/>
            </w:tabs>
            <w:rPr>
              <w:rFonts w:asciiTheme="minorHAnsi" w:hAnsiTheme="minorHAnsi" w:cstheme="minorBidi"/>
              <w:noProof/>
              <w:color w:val="auto"/>
              <w:kern w:val="2"/>
              <w:sz w:val="21"/>
            </w:rPr>
          </w:pPr>
          <w:hyperlink w:anchor="_Toc5785014" w:history="1">
            <w:r w:rsidR="00F62465" w:rsidRPr="00F9529B">
              <w:rPr>
                <w:rStyle w:val="af1"/>
                <w:noProof/>
              </w:rPr>
              <w:t xml:space="preserve">5.2. </w:t>
            </w:r>
            <w:r w:rsidR="00F62465" w:rsidRPr="00F9529B">
              <w:rPr>
                <w:rStyle w:val="af1"/>
                <w:noProof/>
              </w:rPr>
              <w:t>研究実施期間</w:t>
            </w:r>
            <w:r w:rsidR="00F62465">
              <w:rPr>
                <w:noProof/>
                <w:webHidden/>
              </w:rPr>
              <w:tab/>
            </w:r>
            <w:r w:rsidR="00F62465">
              <w:rPr>
                <w:noProof/>
                <w:webHidden/>
              </w:rPr>
              <w:fldChar w:fldCharType="begin"/>
            </w:r>
            <w:r w:rsidR="00F62465">
              <w:rPr>
                <w:noProof/>
                <w:webHidden/>
              </w:rPr>
              <w:instrText xml:space="preserve"> PAGEREF _Toc5785014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370CF8DC" w14:textId="6AFFB937" w:rsidR="00F62465" w:rsidRDefault="00CB31C0">
          <w:pPr>
            <w:pStyle w:val="21"/>
            <w:tabs>
              <w:tab w:val="right" w:leader="dot" w:pos="9347"/>
            </w:tabs>
            <w:rPr>
              <w:rFonts w:asciiTheme="minorHAnsi" w:hAnsiTheme="minorHAnsi" w:cstheme="minorBidi"/>
              <w:noProof/>
              <w:color w:val="auto"/>
              <w:kern w:val="2"/>
              <w:sz w:val="21"/>
            </w:rPr>
          </w:pPr>
          <w:hyperlink w:anchor="_Toc5785015" w:history="1">
            <w:r w:rsidR="00F62465" w:rsidRPr="00F9529B">
              <w:rPr>
                <w:rStyle w:val="af1"/>
                <w:noProof/>
              </w:rPr>
              <w:t xml:space="preserve">5.3. </w:t>
            </w:r>
            <w:r w:rsidR="00F62465" w:rsidRPr="00F9529B">
              <w:rPr>
                <w:rStyle w:val="af1"/>
                <w:noProof/>
              </w:rPr>
              <w:t>研究のアウトライン</w:t>
            </w:r>
            <w:r w:rsidR="00F62465">
              <w:rPr>
                <w:noProof/>
                <w:webHidden/>
              </w:rPr>
              <w:tab/>
            </w:r>
            <w:r w:rsidR="00F62465">
              <w:rPr>
                <w:noProof/>
                <w:webHidden/>
              </w:rPr>
              <w:fldChar w:fldCharType="begin"/>
            </w:r>
            <w:r w:rsidR="00F62465">
              <w:rPr>
                <w:noProof/>
                <w:webHidden/>
              </w:rPr>
              <w:instrText xml:space="preserve"> PAGEREF _Toc5785015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07B3E977" w14:textId="2C15821D"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16"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6.</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研究対象者の選択、除外</w:t>
            </w:r>
            <w:r w:rsidR="00F62465">
              <w:rPr>
                <w:noProof/>
                <w:webHidden/>
              </w:rPr>
              <w:tab/>
            </w:r>
            <w:r w:rsidR="00F62465">
              <w:rPr>
                <w:noProof/>
                <w:webHidden/>
              </w:rPr>
              <w:fldChar w:fldCharType="begin"/>
            </w:r>
            <w:r w:rsidR="00F62465">
              <w:rPr>
                <w:noProof/>
                <w:webHidden/>
              </w:rPr>
              <w:instrText xml:space="preserve"> PAGEREF _Toc5785016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1C103008" w14:textId="61AE2BC9" w:rsidR="00F62465" w:rsidRDefault="00CB31C0">
          <w:pPr>
            <w:pStyle w:val="21"/>
            <w:tabs>
              <w:tab w:val="right" w:leader="dot" w:pos="9347"/>
            </w:tabs>
            <w:rPr>
              <w:rFonts w:asciiTheme="minorHAnsi" w:hAnsiTheme="minorHAnsi" w:cstheme="minorBidi"/>
              <w:noProof/>
              <w:color w:val="auto"/>
              <w:kern w:val="2"/>
              <w:sz w:val="21"/>
            </w:rPr>
          </w:pPr>
          <w:hyperlink w:anchor="_Toc5785017" w:history="1">
            <w:r w:rsidR="00F62465" w:rsidRPr="00F9529B">
              <w:rPr>
                <w:rStyle w:val="af1"/>
                <w:noProof/>
              </w:rPr>
              <w:t xml:space="preserve">6.1. </w:t>
            </w:r>
            <w:r w:rsidR="00F62465" w:rsidRPr="00F9529B">
              <w:rPr>
                <w:rStyle w:val="af1"/>
                <w:noProof/>
              </w:rPr>
              <w:t>選択基準</w:t>
            </w:r>
            <w:r w:rsidR="00F62465">
              <w:rPr>
                <w:noProof/>
                <w:webHidden/>
              </w:rPr>
              <w:tab/>
            </w:r>
            <w:r w:rsidR="00F62465">
              <w:rPr>
                <w:noProof/>
                <w:webHidden/>
              </w:rPr>
              <w:fldChar w:fldCharType="begin"/>
            </w:r>
            <w:r w:rsidR="00F62465">
              <w:rPr>
                <w:noProof/>
                <w:webHidden/>
              </w:rPr>
              <w:instrText xml:space="preserve"> PAGEREF _Toc5785017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340F666B" w14:textId="1996A12F" w:rsidR="00F62465" w:rsidRDefault="00CB31C0">
          <w:pPr>
            <w:pStyle w:val="21"/>
            <w:tabs>
              <w:tab w:val="right" w:leader="dot" w:pos="9347"/>
            </w:tabs>
            <w:rPr>
              <w:rFonts w:asciiTheme="minorHAnsi" w:hAnsiTheme="minorHAnsi" w:cstheme="minorBidi"/>
              <w:noProof/>
              <w:color w:val="auto"/>
              <w:kern w:val="2"/>
              <w:sz w:val="21"/>
            </w:rPr>
          </w:pPr>
          <w:hyperlink w:anchor="_Toc5785018" w:history="1">
            <w:r w:rsidR="00F62465" w:rsidRPr="00F9529B">
              <w:rPr>
                <w:rStyle w:val="af1"/>
                <w:noProof/>
              </w:rPr>
              <w:t xml:space="preserve">6.2. </w:t>
            </w:r>
            <w:r w:rsidR="00F62465" w:rsidRPr="00F9529B">
              <w:rPr>
                <w:rStyle w:val="af1"/>
                <w:noProof/>
              </w:rPr>
              <w:t>除外基準</w:t>
            </w:r>
            <w:r w:rsidR="00F62465">
              <w:rPr>
                <w:noProof/>
                <w:webHidden/>
              </w:rPr>
              <w:tab/>
            </w:r>
            <w:r w:rsidR="00F62465">
              <w:rPr>
                <w:noProof/>
                <w:webHidden/>
              </w:rPr>
              <w:fldChar w:fldCharType="begin"/>
            </w:r>
            <w:r w:rsidR="00F62465">
              <w:rPr>
                <w:noProof/>
                <w:webHidden/>
              </w:rPr>
              <w:instrText xml:space="preserve"> PAGEREF _Toc5785018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4DD8E399" w14:textId="2D8C8FE1"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19"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7.</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研究対象者の登録方法・割付方法</w:t>
            </w:r>
            <w:r w:rsidR="00F62465">
              <w:rPr>
                <w:noProof/>
                <w:webHidden/>
              </w:rPr>
              <w:tab/>
            </w:r>
            <w:r w:rsidR="00F62465">
              <w:rPr>
                <w:noProof/>
                <w:webHidden/>
              </w:rPr>
              <w:fldChar w:fldCharType="begin"/>
            </w:r>
            <w:r w:rsidR="00F62465">
              <w:rPr>
                <w:noProof/>
                <w:webHidden/>
              </w:rPr>
              <w:instrText xml:space="preserve"> PAGEREF _Toc5785019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14A03E6D" w14:textId="28312EB9" w:rsidR="00F62465" w:rsidRDefault="00CB31C0">
          <w:pPr>
            <w:pStyle w:val="21"/>
            <w:tabs>
              <w:tab w:val="right" w:leader="dot" w:pos="9347"/>
            </w:tabs>
            <w:rPr>
              <w:rFonts w:asciiTheme="minorHAnsi" w:hAnsiTheme="minorHAnsi" w:cstheme="minorBidi"/>
              <w:noProof/>
              <w:color w:val="auto"/>
              <w:kern w:val="2"/>
              <w:sz w:val="21"/>
            </w:rPr>
          </w:pPr>
          <w:hyperlink w:anchor="_Toc5785020" w:history="1">
            <w:r w:rsidR="00F62465" w:rsidRPr="00F9529B">
              <w:rPr>
                <w:rStyle w:val="af1"/>
                <w:noProof/>
              </w:rPr>
              <w:t xml:space="preserve">7.1. </w:t>
            </w:r>
            <w:r w:rsidR="00F62465" w:rsidRPr="00F9529B">
              <w:rPr>
                <w:rStyle w:val="af1"/>
                <w:noProof/>
              </w:rPr>
              <w:t>登録方法</w:t>
            </w:r>
            <w:r w:rsidR="00F62465">
              <w:rPr>
                <w:noProof/>
                <w:webHidden/>
              </w:rPr>
              <w:tab/>
            </w:r>
            <w:r w:rsidR="00F62465">
              <w:rPr>
                <w:noProof/>
                <w:webHidden/>
              </w:rPr>
              <w:fldChar w:fldCharType="begin"/>
            </w:r>
            <w:r w:rsidR="00F62465">
              <w:rPr>
                <w:noProof/>
                <w:webHidden/>
              </w:rPr>
              <w:instrText xml:space="preserve"> PAGEREF _Toc5785020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628786E8" w14:textId="13566531" w:rsidR="00F62465" w:rsidRDefault="00CB31C0">
          <w:pPr>
            <w:pStyle w:val="21"/>
            <w:tabs>
              <w:tab w:val="right" w:leader="dot" w:pos="9347"/>
            </w:tabs>
            <w:rPr>
              <w:rFonts w:asciiTheme="minorHAnsi" w:hAnsiTheme="minorHAnsi" w:cstheme="minorBidi"/>
              <w:noProof/>
              <w:color w:val="auto"/>
              <w:kern w:val="2"/>
              <w:sz w:val="21"/>
            </w:rPr>
          </w:pPr>
          <w:hyperlink w:anchor="_Toc5785021" w:history="1">
            <w:r w:rsidR="00F62465" w:rsidRPr="00F9529B">
              <w:rPr>
                <w:rStyle w:val="af1"/>
                <w:noProof/>
              </w:rPr>
              <w:t xml:space="preserve">7.2. </w:t>
            </w:r>
            <w:r w:rsidR="00F62465" w:rsidRPr="00F9529B">
              <w:rPr>
                <w:rStyle w:val="af1"/>
                <w:noProof/>
              </w:rPr>
              <w:t>割付方法</w:t>
            </w:r>
            <w:r w:rsidR="00F62465">
              <w:rPr>
                <w:noProof/>
                <w:webHidden/>
              </w:rPr>
              <w:tab/>
            </w:r>
            <w:r w:rsidR="00F62465">
              <w:rPr>
                <w:noProof/>
                <w:webHidden/>
              </w:rPr>
              <w:fldChar w:fldCharType="begin"/>
            </w:r>
            <w:r w:rsidR="00F62465">
              <w:rPr>
                <w:noProof/>
                <w:webHidden/>
              </w:rPr>
              <w:instrText xml:space="preserve"> PAGEREF _Toc5785021 \h </w:instrText>
            </w:r>
            <w:r w:rsidR="00F62465">
              <w:rPr>
                <w:noProof/>
                <w:webHidden/>
              </w:rPr>
            </w:r>
            <w:r w:rsidR="00F62465">
              <w:rPr>
                <w:noProof/>
                <w:webHidden/>
              </w:rPr>
              <w:fldChar w:fldCharType="separate"/>
            </w:r>
            <w:r w:rsidR="00F62465">
              <w:rPr>
                <w:noProof/>
                <w:webHidden/>
              </w:rPr>
              <w:t>10</w:t>
            </w:r>
            <w:r w:rsidR="00F62465">
              <w:rPr>
                <w:noProof/>
                <w:webHidden/>
              </w:rPr>
              <w:fldChar w:fldCharType="end"/>
            </w:r>
          </w:hyperlink>
        </w:p>
        <w:p w14:paraId="044F4BAD" w14:textId="202928BA" w:rsidR="00F62465" w:rsidRDefault="00CB31C0">
          <w:pPr>
            <w:pStyle w:val="21"/>
            <w:tabs>
              <w:tab w:val="right" w:leader="dot" w:pos="9347"/>
            </w:tabs>
            <w:rPr>
              <w:rFonts w:asciiTheme="minorHAnsi" w:hAnsiTheme="minorHAnsi" w:cstheme="minorBidi"/>
              <w:noProof/>
              <w:color w:val="auto"/>
              <w:kern w:val="2"/>
              <w:sz w:val="21"/>
            </w:rPr>
          </w:pPr>
          <w:hyperlink w:anchor="_Toc5785022" w:history="1">
            <w:r w:rsidR="00F62465" w:rsidRPr="00F9529B">
              <w:rPr>
                <w:rStyle w:val="af1"/>
                <w:noProof/>
              </w:rPr>
              <w:t xml:space="preserve">7.3. </w:t>
            </w:r>
            <w:r w:rsidR="00F62465" w:rsidRPr="00F9529B">
              <w:rPr>
                <w:rStyle w:val="af1"/>
                <w:noProof/>
              </w:rPr>
              <w:t>盲検化</w:t>
            </w:r>
            <w:r w:rsidR="00F62465">
              <w:rPr>
                <w:noProof/>
                <w:webHidden/>
              </w:rPr>
              <w:tab/>
            </w:r>
            <w:r w:rsidR="00F62465">
              <w:rPr>
                <w:noProof/>
                <w:webHidden/>
              </w:rPr>
              <w:fldChar w:fldCharType="begin"/>
            </w:r>
            <w:r w:rsidR="00F62465">
              <w:rPr>
                <w:noProof/>
                <w:webHidden/>
              </w:rPr>
              <w:instrText xml:space="preserve"> PAGEREF _Toc5785022 \h </w:instrText>
            </w:r>
            <w:r w:rsidR="00F62465">
              <w:rPr>
                <w:noProof/>
                <w:webHidden/>
              </w:rPr>
            </w:r>
            <w:r w:rsidR="00F62465">
              <w:rPr>
                <w:noProof/>
                <w:webHidden/>
              </w:rPr>
              <w:fldChar w:fldCharType="separate"/>
            </w:r>
            <w:r w:rsidR="00F62465">
              <w:rPr>
                <w:noProof/>
                <w:webHidden/>
              </w:rPr>
              <w:t>11</w:t>
            </w:r>
            <w:r w:rsidR="00F62465">
              <w:rPr>
                <w:noProof/>
                <w:webHidden/>
              </w:rPr>
              <w:fldChar w:fldCharType="end"/>
            </w:r>
          </w:hyperlink>
        </w:p>
        <w:p w14:paraId="7116D3B5" w14:textId="323B514B"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23"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8.</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中止基準</w:t>
            </w:r>
            <w:r w:rsidR="00F62465">
              <w:rPr>
                <w:noProof/>
                <w:webHidden/>
              </w:rPr>
              <w:tab/>
            </w:r>
            <w:r w:rsidR="00F62465">
              <w:rPr>
                <w:noProof/>
                <w:webHidden/>
              </w:rPr>
              <w:fldChar w:fldCharType="begin"/>
            </w:r>
            <w:r w:rsidR="00F62465">
              <w:rPr>
                <w:noProof/>
                <w:webHidden/>
              </w:rPr>
              <w:instrText xml:space="preserve"> PAGEREF _Toc5785023 \h </w:instrText>
            </w:r>
            <w:r w:rsidR="00F62465">
              <w:rPr>
                <w:noProof/>
                <w:webHidden/>
              </w:rPr>
            </w:r>
            <w:r w:rsidR="00F62465">
              <w:rPr>
                <w:noProof/>
                <w:webHidden/>
              </w:rPr>
              <w:fldChar w:fldCharType="separate"/>
            </w:r>
            <w:r w:rsidR="00F62465">
              <w:rPr>
                <w:noProof/>
                <w:webHidden/>
              </w:rPr>
              <w:t>11</w:t>
            </w:r>
            <w:r w:rsidR="00F62465">
              <w:rPr>
                <w:noProof/>
                <w:webHidden/>
              </w:rPr>
              <w:fldChar w:fldCharType="end"/>
            </w:r>
          </w:hyperlink>
        </w:p>
        <w:p w14:paraId="13C4B8DF" w14:textId="6E186F96" w:rsidR="00F62465" w:rsidRDefault="00CB31C0">
          <w:pPr>
            <w:pStyle w:val="21"/>
            <w:tabs>
              <w:tab w:val="right" w:leader="dot" w:pos="9347"/>
            </w:tabs>
            <w:rPr>
              <w:rFonts w:asciiTheme="minorHAnsi" w:hAnsiTheme="minorHAnsi" w:cstheme="minorBidi"/>
              <w:noProof/>
              <w:color w:val="auto"/>
              <w:kern w:val="2"/>
              <w:sz w:val="21"/>
            </w:rPr>
          </w:pPr>
          <w:hyperlink w:anchor="_Toc5785024" w:history="1">
            <w:r w:rsidR="00F62465" w:rsidRPr="00F9529B">
              <w:rPr>
                <w:rStyle w:val="af1"/>
                <w:noProof/>
              </w:rPr>
              <w:t xml:space="preserve">8.1. </w:t>
            </w:r>
            <w:r w:rsidR="00F62465" w:rsidRPr="00F9529B">
              <w:rPr>
                <w:rStyle w:val="af1"/>
                <w:noProof/>
              </w:rPr>
              <w:t>研究対象者ごとの中止</w:t>
            </w:r>
            <w:r w:rsidR="00F62465">
              <w:rPr>
                <w:noProof/>
                <w:webHidden/>
              </w:rPr>
              <w:tab/>
            </w:r>
            <w:r w:rsidR="00F62465">
              <w:rPr>
                <w:noProof/>
                <w:webHidden/>
              </w:rPr>
              <w:fldChar w:fldCharType="begin"/>
            </w:r>
            <w:r w:rsidR="00F62465">
              <w:rPr>
                <w:noProof/>
                <w:webHidden/>
              </w:rPr>
              <w:instrText xml:space="preserve"> PAGEREF _Toc5785024 \h </w:instrText>
            </w:r>
            <w:r w:rsidR="00F62465">
              <w:rPr>
                <w:noProof/>
                <w:webHidden/>
              </w:rPr>
            </w:r>
            <w:r w:rsidR="00F62465">
              <w:rPr>
                <w:noProof/>
                <w:webHidden/>
              </w:rPr>
              <w:fldChar w:fldCharType="separate"/>
            </w:r>
            <w:r w:rsidR="00F62465">
              <w:rPr>
                <w:noProof/>
                <w:webHidden/>
              </w:rPr>
              <w:t>11</w:t>
            </w:r>
            <w:r w:rsidR="00F62465">
              <w:rPr>
                <w:noProof/>
                <w:webHidden/>
              </w:rPr>
              <w:fldChar w:fldCharType="end"/>
            </w:r>
          </w:hyperlink>
        </w:p>
        <w:p w14:paraId="7CF50F0F" w14:textId="167DA633" w:rsidR="00F62465" w:rsidRDefault="00CB31C0">
          <w:pPr>
            <w:pStyle w:val="21"/>
            <w:tabs>
              <w:tab w:val="right" w:leader="dot" w:pos="9347"/>
            </w:tabs>
            <w:rPr>
              <w:rFonts w:asciiTheme="minorHAnsi" w:hAnsiTheme="minorHAnsi" w:cstheme="minorBidi"/>
              <w:noProof/>
              <w:color w:val="auto"/>
              <w:kern w:val="2"/>
              <w:sz w:val="21"/>
            </w:rPr>
          </w:pPr>
          <w:hyperlink w:anchor="_Toc5785025" w:history="1">
            <w:r w:rsidR="00F62465" w:rsidRPr="00F9529B">
              <w:rPr>
                <w:rStyle w:val="af1"/>
                <w:noProof/>
              </w:rPr>
              <w:t xml:space="preserve">8.2. </w:t>
            </w:r>
            <w:r w:rsidR="00F62465" w:rsidRPr="00F9529B">
              <w:rPr>
                <w:rStyle w:val="af1"/>
                <w:noProof/>
              </w:rPr>
              <w:t>研究全体の中止</w:t>
            </w:r>
            <w:r w:rsidR="00F62465">
              <w:rPr>
                <w:noProof/>
                <w:webHidden/>
              </w:rPr>
              <w:tab/>
            </w:r>
            <w:r w:rsidR="00F62465">
              <w:rPr>
                <w:noProof/>
                <w:webHidden/>
              </w:rPr>
              <w:fldChar w:fldCharType="begin"/>
            </w:r>
            <w:r w:rsidR="00F62465">
              <w:rPr>
                <w:noProof/>
                <w:webHidden/>
              </w:rPr>
              <w:instrText xml:space="preserve"> PAGEREF _Toc5785025 \h </w:instrText>
            </w:r>
            <w:r w:rsidR="00F62465">
              <w:rPr>
                <w:noProof/>
                <w:webHidden/>
              </w:rPr>
            </w:r>
            <w:r w:rsidR="00F62465">
              <w:rPr>
                <w:noProof/>
                <w:webHidden/>
              </w:rPr>
              <w:fldChar w:fldCharType="separate"/>
            </w:r>
            <w:r w:rsidR="00F62465">
              <w:rPr>
                <w:noProof/>
                <w:webHidden/>
              </w:rPr>
              <w:t>11</w:t>
            </w:r>
            <w:r w:rsidR="00F62465">
              <w:rPr>
                <w:noProof/>
                <w:webHidden/>
              </w:rPr>
              <w:fldChar w:fldCharType="end"/>
            </w:r>
          </w:hyperlink>
        </w:p>
        <w:p w14:paraId="604FC0A9" w14:textId="515BECB0" w:rsidR="00F62465" w:rsidRDefault="00CB31C0">
          <w:pPr>
            <w:pStyle w:val="12"/>
            <w:tabs>
              <w:tab w:val="left" w:pos="440"/>
              <w:tab w:val="right" w:leader="dot" w:pos="9347"/>
            </w:tabs>
            <w:rPr>
              <w:rFonts w:asciiTheme="minorHAnsi" w:hAnsiTheme="minorHAnsi" w:cstheme="minorBidi"/>
              <w:noProof/>
              <w:color w:val="auto"/>
              <w:kern w:val="2"/>
              <w:sz w:val="21"/>
            </w:rPr>
          </w:pPr>
          <w:hyperlink w:anchor="_Toc5785026"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9.</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研究対象者に対する治療／介入</w:t>
            </w:r>
            <w:r w:rsidR="00F62465">
              <w:rPr>
                <w:noProof/>
                <w:webHidden/>
              </w:rPr>
              <w:tab/>
            </w:r>
            <w:r w:rsidR="00F62465">
              <w:rPr>
                <w:noProof/>
                <w:webHidden/>
              </w:rPr>
              <w:fldChar w:fldCharType="begin"/>
            </w:r>
            <w:r w:rsidR="00F62465">
              <w:rPr>
                <w:noProof/>
                <w:webHidden/>
              </w:rPr>
              <w:instrText xml:space="preserve"> PAGEREF _Toc5785026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6E9F0A4E" w14:textId="5D7AB568" w:rsidR="00F62465" w:rsidRDefault="00CB31C0">
          <w:pPr>
            <w:pStyle w:val="21"/>
            <w:tabs>
              <w:tab w:val="right" w:leader="dot" w:pos="9347"/>
            </w:tabs>
            <w:rPr>
              <w:rFonts w:asciiTheme="minorHAnsi" w:hAnsiTheme="minorHAnsi" w:cstheme="minorBidi"/>
              <w:noProof/>
              <w:color w:val="auto"/>
              <w:kern w:val="2"/>
              <w:sz w:val="21"/>
            </w:rPr>
          </w:pPr>
          <w:hyperlink w:anchor="_Toc5785027" w:history="1">
            <w:r w:rsidR="00F62465" w:rsidRPr="00F9529B">
              <w:rPr>
                <w:rStyle w:val="af1"/>
                <w:noProof/>
              </w:rPr>
              <w:t xml:space="preserve">9.1. </w:t>
            </w:r>
            <w:r w:rsidR="00F62465" w:rsidRPr="00F9529B">
              <w:rPr>
                <w:rStyle w:val="af1"/>
                <w:noProof/>
              </w:rPr>
              <w:t>研究で用いる医薬品・医療機器等の概要</w:t>
            </w:r>
            <w:r w:rsidR="00F62465">
              <w:rPr>
                <w:noProof/>
                <w:webHidden/>
              </w:rPr>
              <w:tab/>
            </w:r>
            <w:r w:rsidR="00F62465">
              <w:rPr>
                <w:noProof/>
                <w:webHidden/>
              </w:rPr>
              <w:fldChar w:fldCharType="begin"/>
            </w:r>
            <w:r w:rsidR="00F62465">
              <w:rPr>
                <w:noProof/>
                <w:webHidden/>
              </w:rPr>
              <w:instrText xml:space="preserve"> PAGEREF _Toc5785027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665B364A" w14:textId="16656D26" w:rsidR="00F62465" w:rsidRDefault="00CB31C0">
          <w:pPr>
            <w:pStyle w:val="21"/>
            <w:tabs>
              <w:tab w:val="right" w:leader="dot" w:pos="9347"/>
            </w:tabs>
            <w:rPr>
              <w:rFonts w:asciiTheme="minorHAnsi" w:hAnsiTheme="minorHAnsi" w:cstheme="minorBidi"/>
              <w:noProof/>
              <w:color w:val="auto"/>
              <w:kern w:val="2"/>
              <w:sz w:val="21"/>
            </w:rPr>
          </w:pPr>
          <w:hyperlink w:anchor="_Toc5785028" w:history="1">
            <w:r w:rsidR="00F62465" w:rsidRPr="00F9529B">
              <w:rPr>
                <w:rStyle w:val="af1"/>
                <w:noProof/>
              </w:rPr>
              <w:t xml:space="preserve">9.2. </w:t>
            </w:r>
            <w:r w:rsidR="00F62465" w:rsidRPr="00F9529B">
              <w:rPr>
                <w:rStyle w:val="af1"/>
                <w:noProof/>
              </w:rPr>
              <w:t>研究の治療</w:t>
            </w:r>
            <w:r w:rsidR="001665B9">
              <w:rPr>
                <w:rStyle w:val="af1"/>
                <w:rFonts w:hint="eastAsia"/>
                <w:noProof/>
              </w:rPr>
              <w:t>／介入</w:t>
            </w:r>
            <w:r w:rsidR="00F62465" w:rsidRPr="00F9529B">
              <w:rPr>
                <w:rStyle w:val="af1"/>
                <w:noProof/>
              </w:rPr>
              <w:t>内容</w:t>
            </w:r>
            <w:r w:rsidR="00F62465">
              <w:rPr>
                <w:noProof/>
                <w:webHidden/>
              </w:rPr>
              <w:tab/>
            </w:r>
            <w:r w:rsidR="00F62465">
              <w:rPr>
                <w:noProof/>
                <w:webHidden/>
              </w:rPr>
              <w:fldChar w:fldCharType="begin"/>
            </w:r>
            <w:r w:rsidR="00F62465">
              <w:rPr>
                <w:noProof/>
                <w:webHidden/>
              </w:rPr>
              <w:instrText xml:space="preserve"> PAGEREF _Toc5785028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543E9AB6" w14:textId="0FCDB2BC" w:rsidR="00F62465" w:rsidRDefault="00CB31C0">
          <w:pPr>
            <w:pStyle w:val="21"/>
            <w:tabs>
              <w:tab w:val="right" w:leader="dot" w:pos="9347"/>
            </w:tabs>
            <w:rPr>
              <w:rFonts w:asciiTheme="minorHAnsi" w:hAnsiTheme="minorHAnsi" w:cstheme="minorBidi"/>
              <w:noProof/>
              <w:color w:val="auto"/>
              <w:kern w:val="2"/>
              <w:sz w:val="21"/>
            </w:rPr>
          </w:pPr>
          <w:hyperlink w:anchor="_Toc5785029" w:history="1">
            <w:r w:rsidR="00F62465" w:rsidRPr="00F9529B">
              <w:rPr>
                <w:rStyle w:val="af1"/>
                <w:noProof/>
              </w:rPr>
              <w:t xml:space="preserve">9.3. </w:t>
            </w:r>
            <w:r w:rsidR="00F62465" w:rsidRPr="00F9529B">
              <w:rPr>
                <w:rStyle w:val="af1"/>
                <w:noProof/>
              </w:rPr>
              <w:t>治療</w:t>
            </w:r>
            <w:r w:rsidR="001665B9">
              <w:rPr>
                <w:rStyle w:val="af1"/>
                <w:rFonts w:hint="eastAsia"/>
                <w:noProof/>
              </w:rPr>
              <w:t>／介入</w:t>
            </w:r>
            <w:r w:rsidR="00F62465" w:rsidRPr="00F9529B">
              <w:rPr>
                <w:rStyle w:val="af1"/>
                <w:noProof/>
              </w:rPr>
              <w:t>の手順</w:t>
            </w:r>
            <w:r w:rsidR="00F62465">
              <w:rPr>
                <w:noProof/>
                <w:webHidden/>
              </w:rPr>
              <w:tab/>
            </w:r>
            <w:r w:rsidR="00F62465">
              <w:rPr>
                <w:noProof/>
                <w:webHidden/>
              </w:rPr>
              <w:fldChar w:fldCharType="begin"/>
            </w:r>
            <w:r w:rsidR="00F62465">
              <w:rPr>
                <w:noProof/>
                <w:webHidden/>
              </w:rPr>
              <w:instrText xml:space="preserve"> PAGEREF _Toc5785029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00C20C31" w14:textId="18F7BBE5"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30"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10.</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併用療法</w:t>
            </w:r>
            <w:r w:rsidR="00F62465">
              <w:rPr>
                <w:noProof/>
                <w:webHidden/>
              </w:rPr>
              <w:tab/>
            </w:r>
            <w:r w:rsidR="00F62465">
              <w:rPr>
                <w:noProof/>
                <w:webHidden/>
              </w:rPr>
              <w:fldChar w:fldCharType="begin"/>
            </w:r>
            <w:r w:rsidR="00F62465">
              <w:rPr>
                <w:noProof/>
                <w:webHidden/>
              </w:rPr>
              <w:instrText xml:space="preserve"> PAGEREF _Toc5785030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2F5A5FA3" w14:textId="339775C0" w:rsidR="00F62465" w:rsidRDefault="00CB31C0">
          <w:pPr>
            <w:pStyle w:val="21"/>
            <w:tabs>
              <w:tab w:val="right" w:leader="dot" w:pos="9347"/>
            </w:tabs>
            <w:rPr>
              <w:rFonts w:asciiTheme="minorHAnsi" w:hAnsiTheme="minorHAnsi" w:cstheme="minorBidi"/>
              <w:noProof/>
              <w:color w:val="auto"/>
              <w:kern w:val="2"/>
              <w:sz w:val="21"/>
            </w:rPr>
          </w:pPr>
          <w:hyperlink w:anchor="_Toc5785031" w:history="1">
            <w:r w:rsidR="00F62465" w:rsidRPr="00F9529B">
              <w:rPr>
                <w:rStyle w:val="af1"/>
                <w:noProof/>
              </w:rPr>
              <w:t xml:space="preserve">10.1. </w:t>
            </w:r>
            <w:r w:rsidR="00F62465" w:rsidRPr="00F9529B">
              <w:rPr>
                <w:rStyle w:val="af1"/>
                <w:noProof/>
              </w:rPr>
              <w:t>併用禁止薬及び禁止療法</w:t>
            </w:r>
            <w:r w:rsidR="00F62465">
              <w:rPr>
                <w:noProof/>
                <w:webHidden/>
              </w:rPr>
              <w:tab/>
            </w:r>
            <w:r w:rsidR="00F62465">
              <w:rPr>
                <w:noProof/>
                <w:webHidden/>
              </w:rPr>
              <w:fldChar w:fldCharType="begin"/>
            </w:r>
            <w:r w:rsidR="00F62465">
              <w:rPr>
                <w:noProof/>
                <w:webHidden/>
              </w:rPr>
              <w:instrText xml:space="preserve"> PAGEREF _Toc5785031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3913ADA8" w14:textId="4172BB6D" w:rsidR="00F62465" w:rsidRDefault="00CB31C0">
          <w:pPr>
            <w:pStyle w:val="21"/>
            <w:tabs>
              <w:tab w:val="right" w:leader="dot" w:pos="9347"/>
            </w:tabs>
            <w:rPr>
              <w:rFonts w:asciiTheme="minorHAnsi" w:hAnsiTheme="minorHAnsi" w:cstheme="minorBidi"/>
              <w:noProof/>
              <w:color w:val="auto"/>
              <w:kern w:val="2"/>
              <w:sz w:val="21"/>
            </w:rPr>
          </w:pPr>
          <w:hyperlink w:anchor="_Toc5785032" w:history="1">
            <w:r w:rsidR="00F62465" w:rsidRPr="00F9529B">
              <w:rPr>
                <w:rStyle w:val="af1"/>
                <w:noProof/>
              </w:rPr>
              <w:t xml:space="preserve">10.2. </w:t>
            </w:r>
            <w:r w:rsidR="00F62465" w:rsidRPr="00F9529B">
              <w:rPr>
                <w:rStyle w:val="af1"/>
                <w:noProof/>
              </w:rPr>
              <w:t>併用可能薬・可能療法</w:t>
            </w:r>
            <w:r w:rsidR="00F62465">
              <w:rPr>
                <w:noProof/>
                <w:webHidden/>
              </w:rPr>
              <w:tab/>
            </w:r>
            <w:r w:rsidR="00F62465">
              <w:rPr>
                <w:noProof/>
                <w:webHidden/>
              </w:rPr>
              <w:fldChar w:fldCharType="begin"/>
            </w:r>
            <w:r w:rsidR="00F62465">
              <w:rPr>
                <w:noProof/>
                <w:webHidden/>
              </w:rPr>
              <w:instrText xml:space="preserve"> PAGEREF _Toc5785032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42F9E946" w14:textId="3A0BD641"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33"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11.</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観察項目及び実施時期</w:t>
            </w:r>
            <w:r w:rsidR="00F62465">
              <w:rPr>
                <w:noProof/>
                <w:webHidden/>
              </w:rPr>
              <w:tab/>
            </w:r>
            <w:r w:rsidR="00F62465">
              <w:rPr>
                <w:noProof/>
                <w:webHidden/>
              </w:rPr>
              <w:fldChar w:fldCharType="begin"/>
            </w:r>
            <w:r w:rsidR="00F62465">
              <w:rPr>
                <w:noProof/>
                <w:webHidden/>
              </w:rPr>
              <w:instrText xml:space="preserve"> PAGEREF _Toc5785033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0876FF7F" w14:textId="3F47B564" w:rsidR="00F62465" w:rsidRDefault="00CB31C0">
          <w:pPr>
            <w:pStyle w:val="21"/>
            <w:tabs>
              <w:tab w:val="right" w:leader="dot" w:pos="9347"/>
            </w:tabs>
            <w:rPr>
              <w:rFonts w:asciiTheme="minorHAnsi" w:hAnsiTheme="minorHAnsi" w:cstheme="minorBidi"/>
              <w:noProof/>
              <w:color w:val="auto"/>
              <w:kern w:val="2"/>
              <w:sz w:val="21"/>
            </w:rPr>
          </w:pPr>
          <w:hyperlink w:anchor="_Toc5785034" w:history="1">
            <w:r w:rsidR="00F62465" w:rsidRPr="00F9529B">
              <w:rPr>
                <w:rStyle w:val="af1"/>
                <w:noProof/>
              </w:rPr>
              <w:t xml:space="preserve">11.1. </w:t>
            </w:r>
            <w:r w:rsidR="00F62465" w:rsidRPr="00F9529B">
              <w:rPr>
                <w:rStyle w:val="af1"/>
                <w:noProof/>
              </w:rPr>
              <w:t>観察・検査スケジュール</w:t>
            </w:r>
            <w:r w:rsidR="00F62465">
              <w:rPr>
                <w:noProof/>
                <w:webHidden/>
              </w:rPr>
              <w:tab/>
            </w:r>
            <w:r w:rsidR="00F62465">
              <w:rPr>
                <w:noProof/>
                <w:webHidden/>
              </w:rPr>
              <w:fldChar w:fldCharType="begin"/>
            </w:r>
            <w:r w:rsidR="00F62465">
              <w:rPr>
                <w:noProof/>
                <w:webHidden/>
              </w:rPr>
              <w:instrText xml:space="preserve"> PAGEREF _Toc5785034 \h </w:instrText>
            </w:r>
            <w:r w:rsidR="00F62465">
              <w:rPr>
                <w:noProof/>
                <w:webHidden/>
              </w:rPr>
            </w:r>
            <w:r w:rsidR="00F62465">
              <w:rPr>
                <w:noProof/>
                <w:webHidden/>
              </w:rPr>
              <w:fldChar w:fldCharType="separate"/>
            </w:r>
            <w:r w:rsidR="00F62465">
              <w:rPr>
                <w:noProof/>
                <w:webHidden/>
              </w:rPr>
              <w:t>12</w:t>
            </w:r>
            <w:r w:rsidR="00F62465">
              <w:rPr>
                <w:noProof/>
                <w:webHidden/>
              </w:rPr>
              <w:fldChar w:fldCharType="end"/>
            </w:r>
          </w:hyperlink>
        </w:p>
        <w:p w14:paraId="58344F2D" w14:textId="7852362A" w:rsidR="00F62465" w:rsidRDefault="00CB31C0">
          <w:pPr>
            <w:pStyle w:val="21"/>
            <w:tabs>
              <w:tab w:val="right" w:leader="dot" w:pos="9347"/>
            </w:tabs>
            <w:rPr>
              <w:rFonts w:asciiTheme="minorHAnsi" w:hAnsiTheme="minorHAnsi" w:cstheme="minorBidi"/>
              <w:noProof/>
              <w:color w:val="auto"/>
              <w:kern w:val="2"/>
              <w:sz w:val="21"/>
            </w:rPr>
          </w:pPr>
          <w:hyperlink w:anchor="_Toc5785035" w:history="1">
            <w:r w:rsidR="00F62465" w:rsidRPr="00F9529B">
              <w:rPr>
                <w:rStyle w:val="af1"/>
                <w:noProof/>
              </w:rPr>
              <w:t xml:space="preserve">11.2. </w:t>
            </w:r>
            <w:r w:rsidR="00F62465" w:rsidRPr="00F9529B">
              <w:rPr>
                <w:rStyle w:val="af1"/>
                <w:noProof/>
              </w:rPr>
              <w:t>観察・検査項目</w:t>
            </w:r>
            <w:r w:rsidR="00F62465">
              <w:rPr>
                <w:noProof/>
                <w:webHidden/>
              </w:rPr>
              <w:tab/>
            </w:r>
            <w:r w:rsidR="00F62465">
              <w:rPr>
                <w:noProof/>
                <w:webHidden/>
              </w:rPr>
              <w:fldChar w:fldCharType="begin"/>
            </w:r>
            <w:r w:rsidR="00F62465">
              <w:rPr>
                <w:noProof/>
                <w:webHidden/>
              </w:rPr>
              <w:instrText xml:space="preserve"> PAGEREF _Toc5785035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69CE5959" w14:textId="168A5BC1" w:rsidR="00F62465" w:rsidRDefault="00CB31C0">
          <w:pPr>
            <w:pStyle w:val="31"/>
            <w:rPr>
              <w:rFonts w:asciiTheme="minorHAnsi" w:hAnsiTheme="minorHAnsi" w:cstheme="minorBidi"/>
              <w:noProof/>
              <w:color w:val="auto"/>
              <w:kern w:val="2"/>
              <w:sz w:val="21"/>
            </w:rPr>
          </w:pPr>
          <w:hyperlink w:anchor="_Toc5785036"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11.2.1.</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研究対象者背景</w:t>
            </w:r>
            <w:r w:rsidR="00F62465">
              <w:rPr>
                <w:noProof/>
                <w:webHidden/>
              </w:rPr>
              <w:tab/>
            </w:r>
            <w:r w:rsidR="00F62465">
              <w:rPr>
                <w:noProof/>
                <w:webHidden/>
              </w:rPr>
              <w:fldChar w:fldCharType="begin"/>
            </w:r>
            <w:r w:rsidR="00F62465">
              <w:rPr>
                <w:noProof/>
                <w:webHidden/>
              </w:rPr>
              <w:instrText xml:space="preserve"> PAGEREF _Toc5785036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2C4689AB" w14:textId="54D47552" w:rsidR="00F62465" w:rsidRDefault="00CB31C0">
          <w:pPr>
            <w:pStyle w:val="31"/>
            <w:rPr>
              <w:rFonts w:asciiTheme="minorHAnsi" w:hAnsiTheme="minorHAnsi" w:cstheme="minorBidi"/>
              <w:noProof/>
              <w:color w:val="auto"/>
              <w:kern w:val="2"/>
              <w:sz w:val="21"/>
            </w:rPr>
          </w:pPr>
          <w:hyperlink w:anchor="_Toc5785037"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11.2.2.</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血液検査</w:t>
            </w:r>
            <w:r w:rsidR="00F62465">
              <w:rPr>
                <w:noProof/>
                <w:webHidden/>
              </w:rPr>
              <w:tab/>
            </w:r>
            <w:r w:rsidR="00F62465">
              <w:rPr>
                <w:noProof/>
                <w:webHidden/>
              </w:rPr>
              <w:fldChar w:fldCharType="begin"/>
            </w:r>
            <w:r w:rsidR="00F62465">
              <w:rPr>
                <w:noProof/>
                <w:webHidden/>
              </w:rPr>
              <w:instrText xml:space="preserve"> PAGEREF _Toc5785037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291C32E6" w14:textId="3C9CDAF8" w:rsidR="00F62465" w:rsidRDefault="00CB31C0">
          <w:pPr>
            <w:pStyle w:val="31"/>
            <w:rPr>
              <w:rFonts w:asciiTheme="minorHAnsi" w:hAnsiTheme="minorHAnsi" w:cstheme="minorBidi"/>
              <w:noProof/>
              <w:color w:val="auto"/>
              <w:kern w:val="2"/>
              <w:sz w:val="21"/>
            </w:rPr>
          </w:pPr>
          <w:hyperlink w:anchor="_Toc5785038"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11.2.3.</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尿検査</w:t>
            </w:r>
            <w:r w:rsidR="00F62465">
              <w:rPr>
                <w:noProof/>
                <w:webHidden/>
              </w:rPr>
              <w:tab/>
            </w:r>
            <w:r w:rsidR="00F62465">
              <w:rPr>
                <w:noProof/>
                <w:webHidden/>
              </w:rPr>
              <w:fldChar w:fldCharType="begin"/>
            </w:r>
            <w:r w:rsidR="00F62465">
              <w:rPr>
                <w:noProof/>
                <w:webHidden/>
              </w:rPr>
              <w:instrText xml:space="preserve"> PAGEREF _Toc5785038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39D969DC" w14:textId="13A57722" w:rsidR="00F62465" w:rsidRDefault="00CB31C0">
          <w:pPr>
            <w:pStyle w:val="31"/>
            <w:rPr>
              <w:rFonts w:asciiTheme="minorHAnsi" w:hAnsiTheme="minorHAnsi" w:cstheme="minorBidi"/>
              <w:noProof/>
              <w:color w:val="auto"/>
              <w:kern w:val="2"/>
              <w:sz w:val="21"/>
            </w:rPr>
          </w:pPr>
          <w:hyperlink w:anchor="_Toc5785039"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11.2.4.</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生理学的検査</w:t>
            </w:r>
            <w:r w:rsidR="00F62465">
              <w:rPr>
                <w:noProof/>
                <w:webHidden/>
              </w:rPr>
              <w:tab/>
            </w:r>
            <w:r w:rsidR="00F62465">
              <w:rPr>
                <w:noProof/>
                <w:webHidden/>
              </w:rPr>
              <w:fldChar w:fldCharType="begin"/>
            </w:r>
            <w:r w:rsidR="00F62465">
              <w:rPr>
                <w:noProof/>
                <w:webHidden/>
              </w:rPr>
              <w:instrText xml:space="preserve"> PAGEREF _Toc5785039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64BF01A0" w14:textId="09B0804E" w:rsidR="00F62465" w:rsidRDefault="00CB31C0">
          <w:pPr>
            <w:pStyle w:val="31"/>
            <w:rPr>
              <w:rFonts w:asciiTheme="minorHAnsi" w:hAnsiTheme="minorHAnsi" w:cstheme="minorBidi"/>
              <w:noProof/>
              <w:color w:val="auto"/>
              <w:kern w:val="2"/>
              <w:sz w:val="21"/>
            </w:rPr>
          </w:pPr>
          <w:hyperlink w:anchor="_Toc5785040"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11.2.5.</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画像検査</w:t>
            </w:r>
            <w:r w:rsidR="00F62465">
              <w:rPr>
                <w:noProof/>
                <w:webHidden/>
              </w:rPr>
              <w:tab/>
            </w:r>
            <w:r w:rsidR="00F62465">
              <w:rPr>
                <w:noProof/>
                <w:webHidden/>
              </w:rPr>
              <w:fldChar w:fldCharType="begin"/>
            </w:r>
            <w:r w:rsidR="00F62465">
              <w:rPr>
                <w:noProof/>
                <w:webHidden/>
              </w:rPr>
              <w:instrText xml:space="preserve"> PAGEREF _Toc5785040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0EAE35C3" w14:textId="6E2E14C8" w:rsidR="00F62465" w:rsidRDefault="00CB31C0">
          <w:pPr>
            <w:pStyle w:val="21"/>
            <w:tabs>
              <w:tab w:val="right" w:leader="dot" w:pos="9347"/>
            </w:tabs>
            <w:rPr>
              <w:rFonts w:asciiTheme="minorHAnsi" w:hAnsiTheme="minorHAnsi" w:cstheme="minorBidi"/>
              <w:noProof/>
              <w:color w:val="auto"/>
              <w:kern w:val="2"/>
              <w:sz w:val="21"/>
            </w:rPr>
          </w:pPr>
          <w:hyperlink w:anchor="_Toc5785041" w:history="1">
            <w:r w:rsidR="00F62465" w:rsidRPr="00F9529B">
              <w:rPr>
                <w:rStyle w:val="af1"/>
                <w:noProof/>
              </w:rPr>
              <w:t xml:space="preserve">11.3. </w:t>
            </w:r>
            <w:r w:rsidR="00F62465" w:rsidRPr="00F9529B">
              <w:rPr>
                <w:rStyle w:val="af1"/>
                <w:noProof/>
              </w:rPr>
              <w:t>観察・検査方法</w:t>
            </w:r>
            <w:r w:rsidR="00F62465">
              <w:rPr>
                <w:noProof/>
                <w:webHidden/>
              </w:rPr>
              <w:tab/>
            </w:r>
            <w:r w:rsidR="00F62465">
              <w:rPr>
                <w:noProof/>
                <w:webHidden/>
              </w:rPr>
              <w:fldChar w:fldCharType="begin"/>
            </w:r>
            <w:r w:rsidR="00F62465">
              <w:rPr>
                <w:noProof/>
                <w:webHidden/>
              </w:rPr>
              <w:instrText xml:space="preserve"> PAGEREF _Toc5785041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4C513D20" w14:textId="3F09F370"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42"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12.</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有効性の評価</w:t>
            </w:r>
            <w:r w:rsidR="00F62465">
              <w:rPr>
                <w:noProof/>
                <w:webHidden/>
              </w:rPr>
              <w:tab/>
            </w:r>
            <w:r w:rsidR="00F62465">
              <w:rPr>
                <w:noProof/>
                <w:webHidden/>
              </w:rPr>
              <w:fldChar w:fldCharType="begin"/>
            </w:r>
            <w:r w:rsidR="00F62465">
              <w:rPr>
                <w:noProof/>
                <w:webHidden/>
              </w:rPr>
              <w:instrText xml:space="preserve"> PAGEREF _Toc5785042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63A2D2CF" w14:textId="1BFFC058" w:rsidR="00F62465" w:rsidRDefault="00CB31C0">
          <w:pPr>
            <w:pStyle w:val="21"/>
            <w:tabs>
              <w:tab w:val="right" w:leader="dot" w:pos="9347"/>
            </w:tabs>
            <w:rPr>
              <w:rFonts w:asciiTheme="minorHAnsi" w:hAnsiTheme="minorHAnsi" w:cstheme="minorBidi"/>
              <w:noProof/>
              <w:color w:val="auto"/>
              <w:kern w:val="2"/>
              <w:sz w:val="21"/>
            </w:rPr>
          </w:pPr>
          <w:hyperlink w:anchor="_Toc5785043" w:history="1">
            <w:r w:rsidR="00F62465" w:rsidRPr="00F9529B">
              <w:rPr>
                <w:rStyle w:val="af1"/>
                <w:noProof/>
              </w:rPr>
              <w:t xml:space="preserve">12.1. </w:t>
            </w:r>
            <w:r w:rsidR="00F62465" w:rsidRPr="00F9529B">
              <w:rPr>
                <w:rStyle w:val="af1"/>
                <w:noProof/>
              </w:rPr>
              <w:t>主要評価項目</w:t>
            </w:r>
            <w:r w:rsidR="00F62465">
              <w:rPr>
                <w:noProof/>
                <w:webHidden/>
              </w:rPr>
              <w:tab/>
            </w:r>
            <w:r w:rsidR="00F62465">
              <w:rPr>
                <w:noProof/>
                <w:webHidden/>
              </w:rPr>
              <w:fldChar w:fldCharType="begin"/>
            </w:r>
            <w:r w:rsidR="00F62465">
              <w:rPr>
                <w:noProof/>
                <w:webHidden/>
              </w:rPr>
              <w:instrText xml:space="preserve"> PAGEREF _Toc5785043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787E3566" w14:textId="7ACA241B" w:rsidR="00F62465" w:rsidRDefault="00CB31C0">
          <w:pPr>
            <w:pStyle w:val="21"/>
            <w:tabs>
              <w:tab w:val="right" w:leader="dot" w:pos="9347"/>
            </w:tabs>
            <w:rPr>
              <w:rFonts w:asciiTheme="minorHAnsi" w:hAnsiTheme="minorHAnsi" w:cstheme="minorBidi"/>
              <w:noProof/>
              <w:color w:val="auto"/>
              <w:kern w:val="2"/>
              <w:sz w:val="21"/>
            </w:rPr>
          </w:pPr>
          <w:hyperlink w:anchor="_Toc5785044" w:history="1">
            <w:r w:rsidR="00F62465" w:rsidRPr="00F9529B">
              <w:rPr>
                <w:rStyle w:val="af1"/>
                <w:noProof/>
              </w:rPr>
              <w:t xml:space="preserve">12.2. </w:t>
            </w:r>
            <w:r w:rsidR="00F62465" w:rsidRPr="00F9529B">
              <w:rPr>
                <w:rStyle w:val="af1"/>
                <w:noProof/>
              </w:rPr>
              <w:t>副次評価項目</w:t>
            </w:r>
            <w:r w:rsidR="00F62465">
              <w:rPr>
                <w:noProof/>
                <w:webHidden/>
              </w:rPr>
              <w:tab/>
            </w:r>
            <w:r w:rsidR="00F62465">
              <w:rPr>
                <w:noProof/>
                <w:webHidden/>
              </w:rPr>
              <w:fldChar w:fldCharType="begin"/>
            </w:r>
            <w:r w:rsidR="00F62465">
              <w:rPr>
                <w:noProof/>
                <w:webHidden/>
              </w:rPr>
              <w:instrText xml:space="preserve"> PAGEREF _Toc5785044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1CD380F8" w14:textId="50679256"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45"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13.</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安全性の評価</w:t>
            </w:r>
            <w:r w:rsidR="00F62465">
              <w:rPr>
                <w:noProof/>
                <w:webHidden/>
              </w:rPr>
              <w:tab/>
            </w:r>
            <w:r w:rsidR="00F62465">
              <w:rPr>
                <w:noProof/>
                <w:webHidden/>
              </w:rPr>
              <w:fldChar w:fldCharType="begin"/>
            </w:r>
            <w:r w:rsidR="00F62465">
              <w:rPr>
                <w:noProof/>
                <w:webHidden/>
              </w:rPr>
              <w:instrText xml:space="preserve"> PAGEREF _Toc5785045 \h </w:instrText>
            </w:r>
            <w:r w:rsidR="00F62465">
              <w:rPr>
                <w:noProof/>
                <w:webHidden/>
              </w:rPr>
            </w:r>
            <w:r w:rsidR="00F62465">
              <w:rPr>
                <w:noProof/>
                <w:webHidden/>
              </w:rPr>
              <w:fldChar w:fldCharType="separate"/>
            </w:r>
            <w:r w:rsidR="00F62465">
              <w:rPr>
                <w:noProof/>
                <w:webHidden/>
              </w:rPr>
              <w:t>13</w:t>
            </w:r>
            <w:r w:rsidR="00F62465">
              <w:rPr>
                <w:noProof/>
                <w:webHidden/>
              </w:rPr>
              <w:fldChar w:fldCharType="end"/>
            </w:r>
          </w:hyperlink>
        </w:p>
        <w:p w14:paraId="790767C2" w14:textId="715535E5"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46"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14.</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疾病等発生時の取扱い</w:t>
            </w:r>
            <w:r w:rsidR="00F62465">
              <w:rPr>
                <w:noProof/>
                <w:webHidden/>
              </w:rPr>
              <w:tab/>
            </w:r>
            <w:r w:rsidR="00F62465">
              <w:rPr>
                <w:noProof/>
                <w:webHidden/>
              </w:rPr>
              <w:fldChar w:fldCharType="begin"/>
            </w:r>
            <w:r w:rsidR="00F62465">
              <w:rPr>
                <w:noProof/>
                <w:webHidden/>
              </w:rPr>
              <w:instrText xml:space="preserve"> PAGEREF _Toc5785046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2C246A20" w14:textId="08D27D23" w:rsidR="00F62465" w:rsidRDefault="00CB31C0">
          <w:pPr>
            <w:pStyle w:val="21"/>
            <w:tabs>
              <w:tab w:val="right" w:leader="dot" w:pos="9347"/>
            </w:tabs>
            <w:rPr>
              <w:rFonts w:asciiTheme="minorHAnsi" w:hAnsiTheme="minorHAnsi" w:cstheme="minorBidi"/>
              <w:noProof/>
              <w:color w:val="auto"/>
              <w:kern w:val="2"/>
              <w:sz w:val="21"/>
            </w:rPr>
          </w:pPr>
          <w:hyperlink w:anchor="_Toc5785047" w:history="1">
            <w:r w:rsidR="00F62465" w:rsidRPr="00F9529B">
              <w:rPr>
                <w:rStyle w:val="af1"/>
                <w:noProof/>
              </w:rPr>
              <w:t xml:space="preserve">14.1. </w:t>
            </w:r>
            <w:r w:rsidR="00F62465" w:rsidRPr="00F9529B">
              <w:rPr>
                <w:rStyle w:val="af1"/>
                <w:noProof/>
              </w:rPr>
              <w:t>疾病等</w:t>
            </w:r>
            <w:r w:rsidR="00F62465">
              <w:rPr>
                <w:noProof/>
                <w:webHidden/>
              </w:rPr>
              <w:tab/>
            </w:r>
            <w:r w:rsidR="00F62465">
              <w:rPr>
                <w:noProof/>
                <w:webHidden/>
              </w:rPr>
              <w:fldChar w:fldCharType="begin"/>
            </w:r>
            <w:r w:rsidR="00F62465">
              <w:rPr>
                <w:noProof/>
                <w:webHidden/>
              </w:rPr>
              <w:instrText xml:space="preserve"> PAGEREF _Toc5785047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0C080FCA" w14:textId="5B6E0F03" w:rsidR="00F62465" w:rsidRDefault="00CB31C0">
          <w:pPr>
            <w:pStyle w:val="31"/>
            <w:rPr>
              <w:rFonts w:asciiTheme="minorHAnsi" w:hAnsiTheme="minorHAnsi" w:cstheme="minorBidi"/>
              <w:noProof/>
              <w:color w:val="auto"/>
              <w:kern w:val="2"/>
              <w:sz w:val="21"/>
            </w:rPr>
          </w:pPr>
          <w:hyperlink w:anchor="_Toc5785048"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14.1.1.</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疾病等の定義</w:t>
            </w:r>
            <w:r w:rsidR="00F62465">
              <w:rPr>
                <w:noProof/>
                <w:webHidden/>
              </w:rPr>
              <w:tab/>
            </w:r>
            <w:r w:rsidR="00F62465">
              <w:rPr>
                <w:noProof/>
                <w:webHidden/>
              </w:rPr>
              <w:fldChar w:fldCharType="begin"/>
            </w:r>
            <w:r w:rsidR="00F62465">
              <w:rPr>
                <w:noProof/>
                <w:webHidden/>
              </w:rPr>
              <w:instrText xml:space="preserve"> PAGEREF _Toc5785048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2C527AC5" w14:textId="3FEFF6D9" w:rsidR="00F62465" w:rsidRDefault="00CB31C0">
          <w:pPr>
            <w:pStyle w:val="21"/>
            <w:tabs>
              <w:tab w:val="right" w:leader="dot" w:pos="9347"/>
            </w:tabs>
            <w:rPr>
              <w:rFonts w:asciiTheme="minorHAnsi" w:hAnsiTheme="minorHAnsi" w:cstheme="minorBidi"/>
              <w:noProof/>
              <w:color w:val="auto"/>
              <w:kern w:val="2"/>
              <w:sz w:val="21"/>
            </w:rPr>
          </w:pPr>
          <w:hyperlink w:anchor="_Toc5785049" w:history="1">
            <w:r w:rsidR="00F62465" w:rsidRPr="00F9529B">
              <w:rPr>
                <w:rStyle w:val="af1"/>
                <w:noProof/>
              </w:rPr>
              <w:t xml:space="preserve">14.2. </w:t>
            </w:r>
            <w:r w:rsidR="00F62465" w:rsidRPr="00F9529B">
              <w:rPr>
                <w:rStyle w:val="af1"/>
                <w:noProof/>
              </w:rPr>
              <w:t>予測される疾病等</w:t>
            </w:r>
            <w:r w:rsidR="00F62465">
              <w:rPr>
                <w:noProof/>
                <w:webHidden/>
              </w:rPr>
              <w:tab/>
            </w:r>
            <w:r w:rsidR="00F62465">
              <w:rPr>
                <w:noProof/>
                <w:webHidden/>
              </w:rPr>
              <w:fldChar w:fldCharType="begin"/>
            </w:r>
            <w:r w:rsidR="00F62465">
              <w:rPr>
                <w:noProof/>
                <w:webHidden/>
              </w:rPr>
              <w:instrText xml:space="preserve"> PAGEREF _Toc5785049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733CAEDB" w14:textId="383D2E0C" w:rsidR="00F62465" w:rsidRDefault="00CB31C0">
          <w:pPr>
            <w:pStyle w:val="21"/>
            <w:tabs>
              <w:tab w:val="right" w:leader="dot" w:pos="9347"/>
            </w:tabs>
            <w:rPr>
              <w:rFonts w:asciiTheme="minorHAnsi" w:hAnsiTheme="minorHAnsi" w:cstheme="minorBidi"/>
              <w:noProof/>
              <w:color w:val="auto"/>
              <w:kern w:val="2"/>
              <w:sz w:val="21"/>
            </w:rPr>
          </w:pPr>
          <w:hyperlink w:anchor="_Toc5785050" w:history="1">
            <w:r w:rsidR="00F62465" w:rsidRPr="00F9529B">
              <w:rPr>
                <w:rStyle w:val="af1"/>
                <w:noProof/>
              </w:rPr>
              <w:t xml:space="preserve">14.3. </w:t>
            </w:r>
            <w:r w:rsidR="00F62465" w:rsidRPr="00F9529B">
              <w:rPr>
                <w:rStyle w:val="af1"/>
                <w:noProof/>
              </w:rPr>
              <w:t>予測できない疾病等</w:t>
            </w:r>
            <w:r w:rsidR="00F62465">
              <w:rPr>
                <w:noProof/>
                <w:webHidden/>
              </w:rPr>
              <w:tab/>
            </w:r>
            <w:r w:rsidR="00F62465">
              <w:rPr>
                <w:noProof/>
                <w:webHidden/>
              </w:rPr>
              <w:fldChar w:fldCharType="begin"/>
            </w:r>
            <w:r w:rsidR="00F62465">
              <w:rPr>
                <w:noProof/>
                <w:webHidden/>
              </w:rPr>
              <w:instrText xml:space="preserve"> PAGEREF _Toc5785050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7A0CF8D9" w14:textId="0B51C31A" w:rsidR="00F62465" w:rsidRDefault="00CB31C0">
          <w:pPr>
            <w:pStyle w:val="21"/>
            <w:tabs>
              <w:tab w:val="right" w:leader="dot" w:pos="9347"/>
            </w:tabs>
            <w:rPr>
              <w:rFonts w:asciiTheme="minorHAnsi" w:hAnsiTheme="minorHAnsi" w:cstheme="minorBidi"/>
              <w:noProof/>
              <w:color w:val="auto"/>
              <w:kern w:val="2"/>
              <w:sz w:val="21"/>
            </w:rPr>
          </w:pPr>
          <w:hyperlink w:anchor="_Toc5785051" w:history="1">
            <w:r w:rsidR="00F62465" w:rsidRPr="00F9529B">
              <w:rPr>
                <w:rStyle w:val="af1"/>
                <w:noProof/>
              </w:rPr>
              <w:t xml:space="preserve">14.4. </w:t>
            </w:r>
            <w:r w:rsidR="00F62465" w:rsidRPr="00F9529B">
              <w:rPr>
                <w:rStyle w:val="af1"/>
                <w:noProof/>
              </w:rPr>
              <w:t>重篤度の判断</w:t>
            </w:r>
            <w:r w:rsidR="00F62465">
              <w:rPr>
                <w:noProof/>
                <w:webHidden/>
              </w:rPr>
              <w:tab/>
            </w:r>
            <w:r w:rsidR="00F62465">
              <w:rPr>
                <w:noProof/>
                <w:webHidden/>
              </w:rPr>
              <w:fldChar w:fldCharType="begin"/>
            </w:r>
            <w:r w:rsidR="00F62465">
              <w:rPr>
                <w:noProof/>
                <w:webHidden/>
              </w:rPr>
              <w:instrText xml:space="preserve"> PAGEREF _Toc5785051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5EB38F3F" w14:textId="54D11FC2" w:rsidR="00F62465" w:rsidRDefault="00CB31C0">
          <w:pPr>
            <w:pStyle w:val="21"/>
            <w:tabs>
              <w:tab w:val="right" w:leader="dot" w:pos="9347"/>
            </w:tabs>
            <w:rPr>
              <w:rFonts w:asciiTheme="minorHAnsi" w:hAnsiTheme="minorHAnsi" w:cstheme="minorBidi"/>
              <w:noProof/>
              <w:color w:val="auto"/>
              <w:kern w:val="2"/>
              <w:sz w:val="21"/>
            </w:rPr>
          </w:pPr>
          <w:hyperlink w:anchor="_Toc5785052" w:history="1">
            <w:r w:rsidR="00F62465" w:rsidRPr="00F9529B">
              <w:rPr>
                <w:rStyle w:val="af1"/>
                <w:noProof/>
              </w:rPr>
              <w:t xml:space="preserve">14.5. </w:t>
            </w:r>
            <w:r w:rsidR="00F62465" w:rsidRPr="00F9529B">
              <w:rPr>
                <w:rStyle w:val="af1"/>
                <w:noProof/>
              </w:rPr>
              <w:t>重篤な疾病等発生時の研究対象者への対応</w:t>
            </w:r>
            <w:r w:rsidR="00F62465">
              <w:rPr>
                <w:noProof/>
                <w:webHidden/>
              </w:rPr>
              <w:tab/>
            </w:r>
            <w:r w:rsidR="00F62465">
              <w:rPr>
                <w:noProof/>
                <w:webHidden/>
              </w:rPr>
              <w:fldChar w:fldCharType="begin"/>
            </w:r>
            <w:r w:rsidR="00F62465">
              <w:rPr>
                <w:noProof/>
                <w:webHidden/>
              </w:rPr>
              <w:instrText xml:space="preserve"> PAGEREF _Toc5785052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298B4BD0" w14:textId="4AFF4E71" w:rsidR="00F62465" w:rsidRDefault="00CB31C0">
          <w:pPr>
            <w:pStyle w:val="21"/>
            <w:tabs>
              <w:tab w:val="right" w:leader="dot" w:pos="9347"/>
            </w:tabs>
            <w:rPr>
              <w:rFonts w:asciiTheme="minorHAnsi" w:hAnsiTheme="minorHAnsi" w:cstheme="minorBidi"/>
              <w:noProof/>
              <w:color w:val="auto"/>
              <w:kern w:val="2"/>
              <w:sz w:val="21"/>
            </w:rPr>
          </w:pPr>
          <w:hyperlink w:anchor="_Toc5785053" w:history="1">
            <w:r w:rsidR="00F62465" w:rsidRPr="00F9529B">
              <w:rPr>
                <w:rStyle w:val="af1"/>
                <w:noProof/>
              </w:rPr>
              <w:t xml:space="preserve">14.6. </w:t>
            </w:r>
            <w:r w:rsidR="00F62465" w:rsidRPr="00F9529B">
              <w:rPr>
                <w:rStyle w:val="af1"/>
                <w:noProof/>
              </w:rPr>
              <w:t>疾病等の報告</w:t>
            </w:r>
            <w:r w:rsidR="00F62465">
              <w:rPr>
                <w:noProof/>
                <w:webHidden/>
              </w:rPr>
              <w:tab/>
            </w:r>
            <w:r w:rsidR="00F62465">
              <w:rPr>
                <w:noProof/>
                <w:webHidden/>
              </w:rPr>
              <w:fldChar w:fldCharType="begin"/>
            </w:r>
            <w:r w:rsidR="00F62465">
              <w:rPr>
                <w:noProof/>
                <w:webHidden/>
              </w:rPr>
              <w:instrText xml:space="preserve"> PAGEREF _Toc5785053 \h </w:instrText>
            </w:r>
            <w:r w:rsidR="00F62465">
              <w:rPr>
                <w:noProof/>
                <w:webHidden/>
              </w:rPr>
            </w:r>
            <w:r w:rsidR="00F62465">
              <w:rPr>
                <w:noProof/>
                <w:webHidden/>
              </w:rPr>
              <w:fldChar w:fldCharType="separate"/>
            </w:r>
            <w:r w:rsidR="00F62465">
              <w:rPr>
                <w:noProof/>
                <w:webHidden/>
              </w:rPr>
              <w:t>14</w:t>
            </w:r>
            <w:r w:rsidR="00F62465">
              <w:rPr>
                <w:noProof/>
                <w:webHidden/>
              </w:rPr>
              <w:fldChar w:fldCharType="end"/>
            </w:r>
          </w:hyperlink>
        </w:p>
        <w:p w14:paraId="5FE841ED" w14:textId="22EAB801" w:rsidR="00F62465" w:rsidRDefault="00CB31C0">
          <w:pPr>
            <w:pStyle w:val="21"/>
            <w:tabs>
              <w:tab w:val="right" w:leader="dot" w:pos="9347"/>
            </w:tabs>
            <w:rPr>
              <w:rFonts w:asciiTheme="minorHAnsi" w:hAnsiTheme="minorHAnsi" w:cstheme="minorBidi"/>
              <w:noProof/>
              <w:color w:val="auto"/>
              <w:kern w:val="2"/>
              <w:sz w:val="21"/>
            </w:rPr>
          </w:pPr>
          <w:hyperlink w:anchor="_Toc5785054" w:history="1">
            <w:r w:rsidR="00F62465" w:rsidRPr="00F9529B">
              <w:rPr>
                <w:rStyle w:val="af1"/>
                <w:noProof/>
              </w:rPr>
              <w:t xml:space="preserve">14.7. </w:t>
            </w:r>
            <w:r w:rsidR="00F62465" w:rsidRPr="00F9529B">
              <w:rPr>
                <w:rStyle w:val="af1"/>
                <w:noProof/>
              </w:rPr>
              <w:t>救済措置</w:t>
            </w:r>
            <w:r w:rsidR="00F62465">
              <w:rPr>
                <w:noProof/>
                <w:webHidden/>
              </w:rPr>
              <w:tab/>
            </w:r>
            <w:r w:rsidR="00F62465">
              <w:rPr>
                <w:noProof/>
                <w:webHidden/>
              </w:rPr>
              <w:fldChar w:fldCharType="begin"/>
            </w:r>
            <w:r w:rsidR="00F62465">
              <w:rPr>
                <w:noProof/>
                <w:webHidden/>
              </w:rPr>
              <w:instrText xml:space="preserve"> PAGEREF _Toc5785054 \h </w:instrText>
            </w:r>
            <w:r w:rsidR="00F62465">
              <w:rPr>
                <w:noProof/>
                <w:webHidden/>
              </w:rPr>
            </w:r>
            <w:r w:rsidR="00F62465">
              <w:rPr>
                <w:noProof/>
                <w:webHidden/>
              </w:rPr>
              <w:fldChar w:fldCharType="separate"/>
            </w:r>
            <w:r w:rsidR="00F62465">
              <w:rPr>
                <w:noProof/>
                <w:webHidden/>
              </w:rPr>
              <w:t>17</w:t>
            </w:r>
            <w:r w:rsidR="00F62465">
              <w:rPr>
                <w:noProof/>
                <w:webHidden/>
              </w:rPr>
              <w:fldChar w:fldCharType="end"/>
            </w:r>
          </w:hyperlink>
        </w:p>
        <w:p w14:paraId="6C36195B" w14:textId="59F49BC2"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55"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15.</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データの取扱い</w:t>
            </w:r>
            <w:r w:rsidR="00F62465">
              <w:rPr>
                <w:noProof/>
                <w:webHidden/>
              </w:rPr>
              <w:tab/>
            </w:r>
            <w:r w:rsidR="00F62465">
              <w:rPr>
                <w:noProof/>
                <w:webHidden/>
              </w:rPr>
              <w:fldChar w:fldCharType="begin"/>
            </w:r>
            <w:r w:rsidR="00F62465">
              <w:rPr>
                <w:noProof/>
                <w:webHidden/>
              </w:rPr>
              <w:instrText xml:space="preserve"> PAGEREF _Toc5785055 \h </w:instrText>
            </w:r>
            <w:r w:rsidR="00F62465">
              <w:rPr>
                <w:noProof/>
                <w:webHidden/>
              </w:rPr>
            </w:r>
            <w:r w:rsidR="00F62465">
              <w:rPr>
                <w:noProof/>
                <w:webHidden/>
              </w:rPr>
              <w:fldChar w:fldCharType="separate"/>
            </w:r>
            <w:r w:rsidR="00F62465">
              <w:rPr>
                <w:noProof/>
                <w:webHidden/>
              </w:rPr>
              <w:t>17</w:t>
            </w:r>
            <w:r w:rsidR="00F62465">
              <w:rPr>
                <w:noProof/>
                <w:webHidden/>
              </w:rPr>
              <w:fldChar w:fldCharType="end"/>
            </w:r>
          </w:hyperlink>
        </w:p>
        <w:p w14:paraId="7277A65A" w14:textId="0FB542A0" w:rsidR="00F62465" w:rsidRDefault="00CB31C0">
          <w:pPr>
            <w:pStyle w:val="21"/>
            <w:tabs>
              <w:tab w:val="right" w:leader="dot" w:pos="9347"/>
            </w:tabs>
            <w:rPr>
              <w:rFonts w:asciiTheme="minorHAnsi" w:hAnsiTheme="minorHAnsi" w:cstheme="minorBidi"/>
              <w:noProof/>
              <w:color w:val="auto"/>
              <w:kern w:val="2"/>
              <w:sz w:val="21"/>
            </w:rPr>
          </w:pPr>
          <w:hyperlink w:anchor="_Toc5785056" w:history="1">
            <w:r w:rsidR="00F62465" w:rsidRPr="00F9529B">
              <w:rPr>
                <w:rStyle w:val="af1"/>
                <w:noProof/>
              </w:rPr>
              <w:t xml:space="preserve">15.1. </w:t>
            </w:r>
            <w:r w:rsidR="00F62465" w:rsidRPr="00F9529B">
              <w:rPr>
                <w:rStyle w:val="af1"/>
                <w:noProof/>
              </w:rPr>
              <w:t>データ収集方法</w:t>
            </w:r>
            <w:r w:rsidR="00F62465">
              <w:rPr>
                <w:noProof/>
                <w:webHidden/>
              </w:rPr>
              <w:tab/>
            </w:r>
            <w:r w:rsidR="00F62465">
              <w:rPr>
                <w:noProof/>
                <w:webHidden/>
              </w:rPr>
              <w:fldChar w:fldCharType="begin"/>
            </w:r>
            <w:r w:rsidR="00F62465">
              <w:rPr>
                <w:noProof/>
                <w:webHidden/>
              </w:rPr>
              <w:instrText xml:space="preserve"> PAGEREF _Toc5785056 \h </w:instrText>
            </w:r>
            <w:r w:rsidR="00F62465">
              <w:rPr>
                <w:noProof/>
                <w:webHidden/>
              </w:rPr>
            </w:r>
            <w:r w:rsidR="00F62465">
              <w:rPr>
                <w:noProof/>
                <w:webHidden/>
              </w:rPr>
              <w:fldChar w:fldCharType="separate"/>
            </w:r>
            <w:r w:rsidR="00F62465">
              <w:rPr>
                <w:noProof/>
                <w:webHidden/>
              </w:rPr>
              <w:t>17</w:t>
            </w:r>
            <w:r w:rsidR="00F62465">
              <w:rPr>
                <w:noProof/>
                <w:webHidden/>
              </w:rPr>
              <w:fldChar w:fldCharType="end"/>
            </w:r>
          </w:hyperlink>
        </w:p>
        <w:p w14:paraId="7335B2EB" w14:textId="31BFC568" w:rsidR="00F62465" w:rsidRDefault="00CB31C0">
          <w:pPr>
            <w:pStyle w:val="21"/>
            <w:tabs>
              <w:tab w:val="right" w:leader="dot" w:pos="9347"/>
            </w:tabs>
            <w:rPr>
              <w:rFonts w:asciiTheme="minorHAnsi" w:hAnsiTheme="minorHAnsi" w:cstheme="minorBidi"/>
              <w:noProof/>
              <w:color w:val="auto"/>
              <w:kern w:val="2"/>
              <w:sz w:val="21"/>
            </w:rPr>
          </w:pPr>
          <w:hyperlink w:anchor="_Toc5785057" w:history="1">
            <w:r w:rsidR="00F62465" w:rsidRPr="00F9529B">
              <w:rPr>
                <w:rStyle w:val="af1"/>
                <w:noProof/>
              </w:rPr>
              <w:t xml:space="preserve">15.2. </w:t>
            </w:r>
            <w:r w:rsidR="00F62465" w:rsidRPr="00F9529B">
              <w:rPr>
                <w:rStyle w:val="af1"/>
                <w:noProof/>
              </w:rPr>
              <w:t>データマネジメント手順</w:t>
            </w:r>
            <w:r w:rsidR="00F62465">
              <w:rPr>
                <w:noProof/>
                <w:webHidden/>
              </w:rPr>
              <w:tab/>
            </w:r>
            <w:r w:rsidR="00F62465">
              <w:rPr>
                <w:noProof/>
                <w:webHidden/>
              </w:rPr>
              <w:fldChar w:fldCharType="begin"/>
            </w:r>
            <w:r w:rsidR="00F62465">
              <w:rPr>
                <w:noProof/>
                <w:webHidden/>
              </w:rPr>
              <w:instrText xml:space="preserve"> PAGEREF _Toc5785057 \h </w:instrText>
            </w:r>
            <w:r w:rsidR="00F62465">
              <w:rPr>
                <w:noProof/>
                <w:webHidden/>
              </w:rPr>
            </w:r>
            <w:r w:rsidR="00F62465">
              <w:rPr>
                <w:noProof/>
                <w:webHidden/>
              </w:rPr>
              <w:fldChar w:fldCharType="separate"/>
            </w:r>
            <w:r w:rsidR="00F62465">
              <w:rPr>
                <w:noProof/>
                <w:webHidden/>
              </w:rPr>
              <w:t>17</w:t>
            </w:r>
            <w:r w:rsidR="00F62465">
              <w:rPr>
                <w:noProof/>
                <w:webHidden/>
              </w:rPr>
              <w:fldChar w:fldCharType="end"/>
            </w:r>
          </w:hyperlink>
        </w:p>
        <w:p w14:paraId="6E1DD4AF" w14:textId="68B2FA9B"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58"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16.</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統計解析</w:t>
            </w:r>
            <w:r w:rsidR="00F62465">
              <w:rPr>
                <w:noProof/>
                <w:webHidden/>
              </w:rPr>
              <w:tab/>
            </w:r>
            <w:r w:rsidR="00F62465">
              <w:rPr>
                <w:noProof/>
                <w:webHidden/>
              </w:rPr>
              <w:fldChar w:fldCharType="begin"/>
            </w:r>
            <w:r w:rsidR="00F62465">
              <w:rPr>
                <w:noProof/>
                <w:webHidden/>
              </w:rPr>
              <w:instrText xml:space="preserve"> PAGEREF _Toc5785058 \h </w:instrText>
            </w:r>
            <w:r w:rsidR="00F62465">
              <w:rPr>
                <w:noProof/>
                <w:webHidden/>
              </w:rPr>
            </w:r>
            <w:r w:rsidR="00F62465">
              <w:rPr>
                <w:noProof/>
                <w:webHidden/>
              </w:rPr>
              <w:fldChar w:fldCharType="separate"/>
            </w:r>
            <w:r w:rsidR="00F62465">
              <w:rPr>
                <w:noProof/>
                <w:webHidden/>
              </w:rPr>
              <w:t>17</w:t>
            </w:r>
            <w:r w:rsidR="00F62465">
              <w:rPr>
                <w:noProof/>
                <w:webHidden/>
              </w:rPr>
              <w:fldChar w:fldCharType="end"/>
            </w:r>
          </w:hyperlink>
        </w:p>
        <w:p w14:paraId="09752C66" w14:textId="4EB587AC" w:rsidR="00F62465" w:rsidRDefault="00CB31C0">
          <w:pPr>
            <w:pStyle w:val="21"/>
            <w:tabs>
              <w:tab w:val="right" w:leader="dot" w:pos="9347"/>
            </w:tabs>
            <w:rPr>
              <w:rFonts w:asciiTheme="minorHAnsi" w:hAnsiTheme="minorHAnsi" w:cstheme="minorBidi"/>
              <w:noProof/>
              <w:color w:val="auto"/>
              <w:kern w:val="2"/>
              <w:sz w:val="21"/>
            </w:rPr>
          </w:pPr>
          <w:hyperlink w:anchor="_Toc5785059" w:history="1">
            <w:r w:rsidR="00F62465" w:rsidRPr="00F9529B">
              <w:rPr>
                <w:rStyle w:val="af1"/>
                <w:noProof/>
              </w:rPr>
              <w:t xml:space="preserve">16.1. </w:t>
            </w:r>
            <w:r w:rsidR="00F62465" w:rsidRPr="00F9529B">
              <w:rPr>
                <w:rStyle w:val="af1"/>
                <w:noProof/>
              </w:rPr>
              <w:t>目標症例数および設定根拠</w:t>
            </w:r>
            <w:r w:rsidR="00F62465">
              <w:rPr>
                <w:noProof/>
                <w:webHidden/>
              </w:rPr>
              <w:tab/>
            </w:r>
            <w:r w:rsidR="00F62465">
              <w:rPr>
                <w:noProof/>
                <w:webHidden/>
              </w:rPr>
              <w:fldChar w:fldCharType="begin"/>
            </w:r>
            <w:r w:rsidR="00F62465">
              <w:rPr>
                <w:noProof/>
                <w:webHidden/>
              </w:rPr>
              <w:instrText xml:space="preserve"> PAGEREF _Toc5785059 \h </w:instrText>
            </w:r>
            <w:r w:rsidR="00F62465">
              <w:rPr>
                <w:noProof/>
                <w:webHidden/>
              </w:rPr>
            </w:r>
            <w:r w:rsidR="00F62465">
              <w:rPr>
                <w:noProof/>
                <w:webHidden/>
              </w:rPr>
              <w:fldChar w:fldCharType="separate"/>
            </w:r>
            <w:r w:rsidR="00F62465">
              <w:rPr>
                <w:noProof/>
                <w:webHidden/>
              </w:rPr>
              <w:t>17</w:t>
            </w:r>
            <w:r w:rsidR="00F62465">
              <w:rPr>
                <w:noProof/>
                <w:webHidden/>
              </w:rPr>
              <w:fldChar w:fldCharType="end"/>
            </w:r>
          </w:hyperlink>
        </w:p>
        <w:p w14:paraId="6F34EB0A" w14:textId="55A57AC5" w:rsidR="00F62465" w:rsidRDefault="00CB31C0">
          <w:pPr>
            <w:pStyle w:val="21"/>
            <w:tabs>
              <w:tab w:val="right" w:leader="dot" w:pos="9347"/>
            </w:tabs>
            <w:rPr>
              <w:rFonts w:asciiTheme="minorHAnsi" w:hAnsiTheme="minorHAnsi" w:cstheme="minorBidi"/>
              <w:noProof/>
              <w:color w:val="auto"/>
              <w:kern w:val="2"/>
              <w:sz w:val="21"/>
            </w:rPr>
          </w:pPr>
          <w:hyperlink w:anchor="_Toc5785060" w:history="1">
            <w:r w:rsidR="00F62465" w:rsidRPr="00F9529B">
              <w:rPr>
                <w:rStyle w:val="af1"/>
                <w:noProof/>
              </w:rPr>
              <w:t xml:space="preserve">16.2. </w:t>
            </w:r>
            <w:r w:rsidR="00F62465" w:rsidRPr="00F9529B">
              <w:rPr>
                <w:rStyle w:val="af1"/>
                <w:noProof/>
              </w:rPr>
              <w:t>解析対象集団</w:t>
            </w:r>
            <w:r w:rsidR="00F62465">
              <w:rPr>
                <w:noProof/>
                <w:webHidden/>
              </w:rPr>
              <w:tab/>
            </w:r>
            <w:r w:rsidR="00F62465">
              <w:rPr>
                <w:noProof/>
                <w:webHidden/>
              </w:rPr>
              <w:fldChar w:fldCharType="begin"/>
            </w:r>
            <w:r w:rsidR="00F62465">
              <w:rPr>
                <w:noProof/>
                <w:webHidden/>
              </w:rPr>
              <w:instrText xml:space="preserve"> PAGEREF _Toc5785060 \h </w:instrText>
            </w:r>
            <w:r w:rsidR="00F62465">
              <w:rPr>
                <w:noProof/>
                <w:webHidden/>
              </w:rPr>
            </w:r>
            <w:r w:rsidR="00F62465">
              <w:rPr>
                <w:noProof/>
                <w:webHidden/>
              </w:rPr>
              <w:fldChar w:fldCharType="separate"/>
            </w:r>
            <w:r w:rsidR="00F62465">
              <w:rPr>
                <w:noProof/>
                <w:webHidden/>
              </w:rPr>
              <w:t>18</w:t>
            </w:r>
            <w:r w:rsidR="00F62465">
              <w:rPr>
                <w:noProof/>
                <w:webHidden/>
              </w:rPr>
              <w:fldChar w:fldCharType="end"/>
            </w:r>
          </w:hyperlink>
        </w:p>
        <w:p w14:paraId="5C29E25B" w14:textId="068EA45B" w:rsidR="00F62465" w:rsidRDefault="00CB31C0">
          <w:pPr>
            <w:pStyle w:val="21"/>
            <w:tabs>
              <w:tab w:val="right" w:leader="dot" w:pos="9347"/>
            </w:tabs>
            <w:rPr>
              <w:rFonts w:asciiTheme="minorHAnsi" w:hAnsiTheme="minorHAnsi" w:cstheme="minorBidi"/>
              <w:noProof/>
              <w:color w:val="auto"/>
              <w:kern w:val="2"/>
              <w:sz w:val="21"/>
            </w:rPr>
          </w:pPr>
          <w:hyperlink w:anchor="_Toc5785061" w:history="1">
            <w:r w:rsidR="00F62465" w:rsidRPr="00F9529B">
              <w:rPr>
                <w:rStyle w:val="af1"/>
                <w:noProof/>
              </w:rPr>
              <w:t xml:space="preserve">16.3. </w:t>
            </w:r>
            <w:r w:rsidR="00F62465" w:rsidRPr="00F9529B">
              <w:rPr>
                <w:rStyle w:val="af1"/>
                <w:noProof/>
              </w:rPr>
              <w:t>集計・解析方法</w:t>
            </w:r>
            <w:r w:rsidR="00F62465">
              <w:rPr>
                <w:noProof/>
                <w:webHidden/>
              </w:rPr>
              <w:tab/>
            </w:r>
            <w:r w:rsidR="00F62465">
              <w:rPr>
                <w:noProof/>
                <w:webHidden/>
              </w:rPr>
              <w:fldChar w:fldCharType="begin"/>
            </w:r>
            <w:r w:rsidR="00F62465">
              <w:rPr>
                <w:noProof/>
                <w:webHidden/>
              </w:rPr>
              <w:instrText xml:space="preserve"> PAGEREF _Toc5785061 \h </w:instrText>
            </w:r>
            <w:r w:rsidR="00F62465">
              <w:rPr>
                <w:noProof/>
                <w:webHidden/>
              </w:rPr>
            </w:r>
            <w:r w:rsidR="00F62465">
              <w:rPr>
                <w:noProof/>
                <w:webHidden/>
              </w:rPr>
              <w:fldChar w:fldCharType="separate"/>
            </w:r>
            <w:r w:rsidR="00F62465">
              <w:rPr>
                <w:noProof/>
                <w:webHidden/>
              </w:rPr>
              <w:t>18</w:t>
            </w:r>
            <w:r w:rsidR="00F62465">
              <w:rPr>
                <w:noProof/>
                <w:webHidden/>
              </w:rPr>
              <w:fldChar w:fldCharType="end"/>
            </w:r>
          </w:hyperlink>
        </w:p>
        <w:p w14:paraId="4DDDA37C" w14:textId="7AEFC6A5" w:rsidR="00F62465" w:rsidRDefault="00CB31C0">
          <w:pPr>
            <w:pStyle w:val="21"/>
            <w:tabs>
              <w:tab w:val="right" w:leader="dot" w:pos="9347"/>
            </w:tabs>
            <w:rPr>
              <w:rFonts w:asciiTheme="minorHAnsi" w:hAnsiTheme="minorHAnsi" w:cstheme="minorBidi"/>
              <w:noProof/>
              <w:color w:val="auto"/>
              <w:kern w:val="2"/>
              <w:sz w:val="21"/>
            </w:rPr>
          </w:pPr>
          <w:hyperlink w:anchor="_Toc5785062" w:history="1">
            <w:r w:rsidR="00F62465" w:rsidRPr="00F9529B">
              <w:rPr>
                <w:rStyle w:val="af1"/>
                <w:noProof/>
              </w:rPr>
              <w:t xml:space="preserve">16.4. </w:t>
            </w:r>
            <w:r w:rsidR="00F62465" w:rsidRPr="00F9529B">
              <w:rPr>
                <w:rStyle w:val="af1"/>
                <w:noProof/>
              </w:rPr>
              <w:t>欠落、不採用及び異常データの取り扱いの手順</w:t>
            </w:r>
            <w:r w:rsidR="00F62465">
              <w:rPr>
                <w:noProof/>
                <w:webHidden/>
              </w:rPr>
              <w:tab/>
            </w:r>
            <w:r w:rsidR="00F62465">
              <w:rPr>
                <w:noProof/>
                <w:webHidden/>
              </w:rPr>
              <w:fldChar w:fldCharType="begin"/>
            </w:r>
            <w:r w:rsidR="00F62465">
              <w:rPr>
                <w:noProof/>
                <w:webHidden/>
              </w:rPr>
              <w:instrText xml:space="preserve"> PAGEREF _Toc5785062 \h </w:instrText>
            </w:r>
            <w:r w:rsidR="00F62465">
              <w:rPr>
                <w:noProof/>
                <w:webHidden/>
              </w:rPr>
            </w:r>
            <w:r w:rsidR="00F62465">
              <w:rPr>
                <w:noProof/>
                <w:webHidden/>
              </w:rPr>
              <w:fldChar w:fldCharType="separate"/>
            </w:r>
            <w:r w:rsidR="00F62465">
              <w:rPr>
                <w:noProof/>
                <w:webHidden/>
              </w:rPr>
              <w:t>18</w:t>
            </w:r>
            <w:r w:rsidR="00F62465">
              <w:rPr>
                <w:noProof/>
                <w:webHidden/>
              </w:rPr>
              <w:fldChar w:fldCharType="end"/>
            </w:r>
          </w:hyperlink>
        </w:p>
        <w:p w14:paraId="4AD5B180" w14:textId="27E8F270" w:rsidR="00F62465" w:rsidRDefault="00CB31C0">
          <w:pPr>
            <w:pStyle w:val="21"/>
            <w:tabs>
              <w:tab w:val="right" w:leader="dot" w:pos="9347"/>
            </w:tabs>
            <w:rPr>
              <w:rFonts w:asciiTheme="minorHAnsi" w:hAnsiTheme="minorHAnsi" w:cstheme="minorBidi"/>
              <w:noProof/>
              <w:color w:val="auto"/>
              <w:kern w:val="2"/>
              <w:sz w:val="21"/>
            </w:rPr>
          </w:pPr>
          <w:hyperlink w:anchor="_Toc5785063" w:history="1">
            <w:r w:rsidR="00F62465" w:rsidRPr="00F9529B">
              <w:rPr>
                <w:rStyle w:val="af1"/>
                <w:noProof/>
              </w:rPr>
              <w:t xml:space="preserve">16.5. </w:t>
            </w:r>
            <w:r w:rsidR="00F62465" w:rsidRPr="00F9529B">
              <w:rPr>
                <w:rStyle w:val="af1"/>
                <w:noProof/>
              </w:rPr>
              <w:t>当初の統計解析計画からの逸脱を報告する手順</w:t>
            </w:r>
            <w:r w:rsidR="00F62465">
              <w:rPr>
                <w:noProof/>
                <w:webHidden/>
              </w:rPr>
              <w:tab/>
            </w:r>
            <w:r w:rsidR="00F62465">
              <w:rPr>
                <w:noProof/>
                <w:webHidden/>
              </w:rPr>
              <w:fldChar w:fldCharType="begin"/>
            </w:r>
            <w:r w:rsidR="00F62465">
              <w:rPr>
                <w:noProof/>
                <w:webHidden/>
              </w:rPr>
              <w:instrText xml:space="preserve"> PAGEREF _Toc5785063 \h </w:instrText>
            </w:r>
            <w:r w:rsidR="00F62465">
              <w:rPr>
                <w:noProof/>
                <w:webHidden/>
              </w:rPr>
            </w:r>
            <w:r w:rsidR="00F62465">
              <w:rPr>
                <w:noProof/>
                <w:webHidden/>
              </w:rPr>
              <w:fldChar w:fldCharType="separate"/>
            </w:r>
            <w:r w:rsidR="00F62465">
              <w:rPr>
                <w:noProof/>
                <w:webHidden/>
              </w:rPr>
              <w:t>18</w:t>
            </w:r>
            <w:r w:rsidR="00F62465">
              <w:rPr>
                <w:noProof/>
                <w:webHidden/>
              </w:rPr>
              <w:fldChar w:fldCharType="end"/>
            </w:r>
          </w:hyperlink>
        </w:p>
        <w:p w14:paraId="03075318" w14:textId="4F823807" w:rsidR="00F62465" w:rsidRDefault="00CB31C0">
          <w:pPr>
            <w:pStyle w:val="21"/>
            <w:tabs>
              <w:tab w:val="right" w:leader="dot" w:pos="9347"/>
            </w:tabs>
            <w:rPr>
              <w:rFonts w:asciiTheme="minorHAnsi" w:hAnsiTheme="minorHAnsi" w:cstheme="minorBidi"/>
              <w:noProof/>
              <w:color w:val="auto"/>
              <w:kern w:val="2"/>
              <w:sz w:val="21"/>
            </w:rPr>
          </w:pPr>
          <w:hyperlink w:anchor="_Toc5785064" w:history="1">
            <w:r w:rsidR="00F62465" w:rsidRPr="00F9529B">
              <w:rPr>
                <w:rStyle w:val="af1"/>
                <w:noProof/>
              </w:rPr>
              <w:t xml:space="preserve">16.6. </w:t>
            </w:r>
            <w:r w:rsidR="00F62465" w:rsidRPr="00F9529B">
              <w:rPr>
                <w:rStyle w:val="af1"/>
                <w:noProof/>
              </w:rPr>
              <w:t>中間解析と研究の早期中止</w:t>
            </w:r>
            <w:r w:rsidR="00F62465">
              <w:rPr>
                <w:noProof/>
                <w:webHidden/>
              </w:rPr>
              <w:tab/>
            </w:r>
            <w:r w:rsidR="00F62465">
              <w:rPr>
                <w:noProof/>
                <w:webHidden/>
              </w:rPr>
              <w:fldChar w:fldCharType="begin"/>
            </w:r>
            <w:r w:rsidR="00F62465">
              <w:rPr>
                <w:noProof/>
                <w:webHidden/>
              </w:rPr>
              <w:instrText xml:space="preserve"> PAGEREF _Toc5785064 \h </w:instrText>
            </w:r>
            <w:r w:rsidR="00F62465">
              <w:rPr>
                <w:noProof/>
                <w:webHidden/>
              </w:rPr>
            </w:r>
            <w:r w:rsidR="00F62465">
              <w:rPr>
                <w:noProof/>
                <w:webHidden/>
              </w:rPr>
              <w:fldChar w:fldCharType="separate"/>
            </w:r>
            <w:r w:rsidR="00F62465">
              <w:rPr>
                <w:noProof/>
                <w:webHidden/>
              </w:rPr>
              <w:t>18</w:t>
            </w:r>
            <w:r w:rsidR="00F62465">
              <w:rPr>
                <w:noProof/>
                <w:webHidden/>
              </w:rPr>
              <w:fldChar w:fldCharType="end"/>
            </w:r>
          </w:hyperlink>
        </w:p>
        <w:p w14:paraId="4B0B8028" w14:textId="484CAAB5" w:rsidR="00F62465" w:rsidRDefault="00CB31C0">
          <w:pPr>
            <w:pStyle w:val="21"/>
            <w:tabs>
              <w:tab w:val="right" w:leader="dot" w:pos="9347"/>
            </w:tabs>
            <w:rPr>
              <w:rFonts w:asciiTheme="minorHAnsi" w:hAnsiTheme="minorHAnsi" w:cstheme="minorBidi"/>
              <w:noProof/>
              <w:color w:val="auto"/>
              <w:kern w:val="2"/>
              <w:sz w:val="21"/>
            </w:rPr>
          </w:pPr>
          <w:hyperlink w:anchor="_Toc5785065" w:history="1">
            <w:r w:rsidR="00F62465" w:rsidRPr="00F9529B">
              <w:rPr>
                <w:rStyle w:val="af1"/>
                <w:noProof/>
              </w:rPr>
              <w:t xml:space="preserve">16.7. </w:t>
            </w:r>
            <w:r w:rsidR="00F62465" w:rsidRPr="00F9529B">
              <w:rPr>
                <w:rStyle w:val="af1"/>
                <w:noProof/>
              </w:rPr>
              <w:t>その他、探索的解析</w:t>
            </w:r>
            <w:r w:rsidR="00F62465">
              <w:rPr>
                <w:noProof/>
                <w:webHidden/>
              </w:rPr>
              <w:tab/>
            </w:r>
            <w:r w:rsidR="00F62465">
              <w:rPr>
                <w:noProof/>
                <w:webHidden/>
              </w:rPr>
              <w:fldChar w:fldCharType="begin"/>
            </w:r>
            <w:r w:rsidR="00F62465">
              <w:rPr>
                <w:noProof/>
                <w:webHidden/>
              </w:rPr>
              <w:instrText xml:space="preserve"> PAGEREF _Toc5785065 \h </w:instrText>
            </w:r>
            <w:r w:rsidR="00F62465">
              <w:rPr>
                <w:noProof/>
                <w:webHidden/>
              </w:rPr>
            </w:r>
            <w:r w:rsidR="00F62465">
              <w:rPr>
                <w:noProof/>
                <w:webHidden/>
              </w:rPr>
              <w:fldChar w:fldCharType="separate"/>
            </w:r>
            <w:r w:rsidR="00F62465">
              <w:rPr>
                <w:noProof/>
                <w:webHidden/>
              </w:rPr>
              <w:t>18</w:t>
            </w:r>
            <w:r w:rsidR="00F62465">
              <w:rPr>
                <w:noProof/>
                <w:webHidden/>
              </w:rPr>
              <w:fldChar w:fldCharType="end"/>
            </w:r>
          </w:hyperlink>
        </w:p>
        <w:p w14:paraId="13406078" w14:textId="127D28C8"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66"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17.</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原資料等の直接閲覧</w:t>
            </w:r>
            <w:r w:rsidR="00F62465">
              <w:rPr>
                <w:noProof/>
                <w:webHidden/>
              </w:rPr>
              <w:tab/>
            </w:r>
            <w:r w:rsidR="00F62465">
              <w:rPr>
                <w:noProof/>
                <w:webHidden/>
              </w:rPr>
              <w:fldChar w:fldCharType="begin"/>
            </w:r>
            <w:r w:rsidR="00F62465">
              <w:rPr>
                <w:noProof/>
                <w:webHidden/>
              </w:rPr>
              <w:instrText xml:space="preserve"> PAGEREF _Toc5785066 \h </w:instrText>
            </w:r>
            <w:r w:rsidR="00F62465">
              <w:rPr>
                <w:noProof/>
                <w:webHidden/>
              </w:rPr>
            </w:r>
            <w:r w:rsidR="00F62465">
              <w:rPr>
                <w:noProof/>
                <w:webHidden/>
              </w:rPr>
              <w:fldChar w:fldCharType="separate"/>
            </w:r>
            <w:r w:rsidR="00F62465">
              <w:rPr>
                <w:noProof/>
                <w:webHidden/>
              </w:rPr>
              <w:t>19</w:t>
            </w:r>
            <w:r w:rsidR="00F62465">
              <w:rPr>
                <w:noProof/>
                <w:webHidden/>
              </w:rPr>
              <w:fldChar w:fldCharType="end"/>
            </w:r>
          </w:hyperlink>
        </w:p>
        <w:p w14:paraId="27C18F39" w14:textId="215ED540" w:rsidR="00F62465" w:rsidRDefault="00CB31C0">
          <w:pPr>
            <w:pStyle w:val="21"/>
            <w:tabs>
              <w:tab w:val="right" w:leader="dot" w:pos="9347"/>
            </w:tabs>
            <w:rPr>
              <w:rFonts w:asciiTheme="minorHAnsi" w:hAnsiTheme="minorHAnsi" w:cstheme="minorBidi"/>
              <w:noProof/>
              <w:color w:val="auto"/>
              <w:kern w:val="2"/>
              <w:sz w:val="21"/>
            </w:rPr>
          </w:pPr>
          <w:hyperlink w:anchor="_Toc5785067" w:history="1">
            <w:r w:rsidR="00F62465" w:rsidRPr="00F9529B">
              <w:rPr>
                <w:rStyle w:val="af1"/>
                <w:noProof/>
              </w:rPr>
              <w:t xml:space="preserve">17.1. </w:t>
            </w:r>
            <w:r w:rsidR="00F62465" w:rsidRPr="00F9529B">
              <w:rPr>
                <w:rStyle w:val="af1"/>
                <w:noProof/>
              </w:rPr>
              <w:t>原資料の定義</w:t>
            </w:r>
            <w:r w:rsidR="00F62465">
              <w:rPr>
                <w:noProof/>
                <w:webHidden/>
              </w:rPr>
              <w:tab/>
            </w:r>
            <w:r w:rsidR="00F62465">
              <w:rPr>
                <w:noProof/>
                <w:webHidden/>
              </w:rPr>
              <w:fldChar w:fldCharType="begin"/>
            </w:r>
            <w:r w:rsidR="00F62465">
              <w:rPr>
                <w:noProof/>
                <w:webHidden/>
              </w:rPr>
              <w:instrText xml:space="preserve"> PAGEREF _Toc5785067 \h </w:instrText>
            </w:r>
            <w:r w:rsidR="00F62465">
              <w:rPr>
                <w:noProof/>
                <w:webHidden/>
              </w:rPr>
            </w:r>
            <w:r w:rsidR="00F62465">
              <w:rPr>
                <w:noProof/>
                <w:webHidden/>
              </w:rPr>
              <w:fldChar w:fldCharType="separate"/>
            </w:r>
            <w:r w:rsidR="00F62465">
              <w:rPr>
                <w:noProof/>
                <w:webHidden/>
              </w:rPr>
              <w:t>19</w:t>
            </w:r>
            <w:r w:rsidR="00F62465">
              <w:rPr>
                <w:noProof/>
                <w:webHidden/>
              </w:rPr>
              <w:fldChar w:fldCharType="end"/>
            </w:r>
          </w:hyperlink>
        </w:p>
        <w:p w14:paraId="47A036F4" w14:textId="66C6EE02" w:rsidR="00F62465" w:rsidRDefault="00CB31C0">
          <w:pPr>
            <w:pStyle w:val="21"/>
            <w:tabs>
              <w:tab w:val="right" w:leader="dot" w:pos="9347"/>
            </w:tabs>
            <w:rPr>
              <w:rFonts w:asciiTheme="minorHAnsi" w:hAnsiTheme="minorHAnsi" w:cstheme="minorBidi"/>
              <w:noProof/>
              <w:color w:val="auto"/>
              <w:kern w:val="2"/>
              <w:sz w:val="21"/>
            </w:rPr>
          </w:pPr>
          <w:hyperlink w:anchor="_Toc5785068" w:history="1">
            <w:r w:rsidR="00F62465" w:rsidRPr="00F9529B">
              <w:rPr>
                <w:rStyle w:val="af1"/>
                <w:noProof/>
              </w:rPr>
              <w:t xml:space="preserve">17.2. </w:t>
            </w:r>
            <w:r w:rsidR="00F62465" w:rsidRPr="00F9529B">
              <w:rPr>
                <w:rStyle w:val="af1"/>
                <w:noProof/>
              </w:rPr>
              <w:t>原資料の閲覧</w:t>
            </w:r>
            <w:r w:rsidR="00F62465">
              <w:rPr>
                <w:noProof/>
                <w:webHidden/>
              </w:rPr>
              <w:tab/>
            </w:r>
            <w:r w:rsidR="00F62465">
              <w:rPr>
                <w:noProof/>
                <w:webHidden/>
              </w:rPr>
              <w:fldChar w:fldCharType="begin"/>
            </w:r>
            <w:r w:rsidR="00F62465">
              <w:rPr>
                <w:noProof/>
                <w:webHidden/>
              </w:rPr>
              <w:instrText xml:space="preserve"> PAGEREF _Toc5785068 \h </w:instrText>
            </w:r>
            <w:r w:rsidR="00F62465">
              <w:rPr>
                <w:noProof/>
                <w:webHidden/>
              </w:rPr>
            </w:r>
            <w:r w:rsidR="00F62465">
              <w:rPr>
                <w:noProof/>
                <w:webHidden/>
              </w:rPr>
              <w:fldChar w:fldCharType="separate"/>
            </w:r>
            <w:r w:rsidR="00F62465">
              <w:rPr>
                <w:noProof/>
                <w:webHidden/>
              </w:rPr>
              <w:t>19</w:t>
            </w:r>
            <w:r w:rsidR="00F62465">
              <w:rPr>
                <w:noProof/>
                <w:webHidden/>
              </w:rPr>
              <w:fldChar w:fldCharType="end"/>
            </w:r>
          </w:hyperlink>
        </w:p>
        <w:p w14:paraId="6868FFC9" w14:textId="0955D2B5"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69"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18.</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研究の品質管理および品質保証</w:t>
            </w:r>
            <w:r w:rsidR="00F62465">
              <w:rPr>
                <w:noProof/>
                <w:webHidden/>
              </w:rPr>
              <w:tab/>
            </w:r>
            <w:r w:rsidR="00F62465">
              <w:rPr>
                <w:noProof/>
                <w:webHidden/>
              </w:rPr>
              <w:fldChar w:fldCharType="begin"/>
            </w:r>
            <w:r w:rsidR="00F62465">
              <w:rPr>
                <w:noProof/>
                <w:webHidden/>
              </w:rPr>
              <w:instrText xml:space="preserve"> PAGEREF _Toc5785069 \h </w:instrText>
            </w:r>
            <w:r w:rsidR="00F62465">
              <w:rPr>
                <w:noProof/>
                <w:webHidden/>
              </w:rPr>
            </w:r>
            <w:r w:rsidR="00F62465">
              <w:rPr>
                <w:noProof/>
                <w:webHidden/>
              </w:rPr>
              <w:fldChar w:fldCharType="separate"/>
            </w:r>
            <w:r w:rsidR="00F62465">
              <w:rPr>
                <w:noProof/>
                <w:webHidden/>
              </w:rPr>
              <w:t>19</w:t>
            </w:r>
            <w:r w:rsidR="00F62465">
              <w:rPr>
                <w:noProof/>
                <w:webHidden/>
              </w:rPr>
              <w:fldChar w:fldCharType="end"/>
            </w:r>
          </w:hyperlink>
        </w:p>
        <w:p w14:paraId="1F29B75C" w14:textId="56E5949A" w:rsidR="00F62465" w:rsidRDefault="00CB31C0">
          <w:pPr>
            <w:pStyle w:val="21"/>
            <w:tabs>
              <w:tab w:val="right" w:leader="dot" w:pos="9347"/>
            </w:tabs>
            <w:rPr>
              <w:rFonts w:asciiTheme="minorHAnsi" w:hAnsiTheme="minorHAnsi" w:cstheme="minorBidi"/>
              <w:noProof/>
              <w:color w:val="auto"/>
              <w:kern w:val="2"/>
              <w:sz w:val="21"/>
            </w:rPr>
          </w:pPr>
          <w:hyperlink w:anchor="_Toc5785070" w:history="1">
            <w:r w:rsidR="00F62465" w:rsidRPr="00F9529B">
              <w:rPr>
                <w:rStyle w:val="af1"/>
                <w:noProof/>
              </w:rPr>
              <w:t xml:space="preserve">18.1. </w:t>
            </w:r>
            <w:r w:rsidR="00F62465" w:rsidRPr="00F9529B">
              <w:rPr>
                <w:rStyle w:val="af1"/>
                <w:noProof/>
              </w:rPr>
              <w:t>モニタリング</w:t>
            </w:r>
            <w:r w:rsidR="00F62465">
              <w:rPr>
                <w:noProof/>
                <w:webHidden/>
              </w:rPr>
              <w:tab/>
            </w:r>
            <w:r w:rsidR="00F62465">
              <w:rPr>
                <w:noProof/>
                <w:webHidden/>
              </w:rPr>
              <w:fldChar w:fldCharType="begin"/>
            </w:r>
            <w:r w:rsidR="00F62465">
              <w:rPr>
                <w:noProof/>
                <w:webHidden/>
              </w:rPr>
              <w:instrText xml:space="preserve"> PAGEREF _Toc5785070 \h </w:instrText>
            </w:r>
            <w:r w:rsidR="00F62465">
              <w:rPr>
                <w:noProof/>
                <w:webHidden/>
              </w:rPr>
            </w:r>
            <w:r w:rsidR="00F62465">
              <w:rPr>
                <w:noProof/>
                <w:webHidden/>
              </w:rPr>
              <w:fldChar w:fldCharType="separate"/>
            </w:r>
            <w:r w:rsidR="00F62465">
              <w:rPr>
                <w:noProof/>
                <w:webHidden/>
              </w:rPr>
              <w:t>19</w:t>
            </w:r>
            <w:r w:rsidR="00F62465">
              <w:rPr>
                <w:noProof/>
                <w:webHidden/>
              </w:rPr>
              <w:fldChar w:fldCharType="end"/>
            </w:r>
          </w:hyperlink>
        </w:p>
        <w:p w14:paraId="1E6C0922" w14:textId="70B59024" w:rsidR="00F62465" w:rsidRDefault="00CB31C0">
          <w:pPr>
            <w:pStyle w:val="21"/>
            <w:tabs>
              <w:tab w:val="right" w:leader="dot" w:pos="9347"/>
            </w:tabs>
            <w:rPr>
              <w:rFonts w:asciiTheme="minorHAnsi" w:hAnsiTheme="minorHAnsi" w:cstheme="minorBidi"/>
              <w:noProof/>
              <w:color w:val="auto"/>
              <w:kern w:val="2"/>
              <w:sz w:val="21"/>
            </w:rPr>
          </w:pPr>
          <w:hyperlink w:anchor="_Toc5785071" w:history="1">
            <w:r w:rsidR="00F62465" w:rsidRPr="00F9529B">
              <w:rPr>
                <w:rStyle w:val="af1"/>
                <w:noProof/>
              </w:rPr>
              <w:t xml:space="preserve">18.2. </w:t>
            </w:r>
            <w:r w:rsidR="00F62465" w:rsidRPr="00F9529B">
              <w:rPr>
                <w:rStyle w:val="af1"/>
                <w:noProof/>
              </w:rPr>
              <w:t>監査</w:t>
            </w:r>
            <w:r w:rsidR="00F62465">
              <w:rPr>
                <w:noProof/>
                <w:webHidden/>
              </w:rPr>
              <w:tab/>
            </w:r>
            <w:r w:rsidR="00F62465">
              <w:rPr>
                <w:noProof/>
                <w:webHidden/>
              </w:rPr>
              <w:fldChar w:fldCharType="begin"/>
            </w:r>
            <w:r w:rsidR="00F62465">
              <w:rPr>
                <w:noProof/>
                <w:webHidden/>
              </w:rPr>
              <w:instrText xml:space="preserve"> PAGEREF _Toc5785071 \h </w:instrText>
            </w:r>
            <w:r w:rsidR="00F62465">
              <w:rPr>
                <w:noProof/>
                <w:webHidden/>
              </w:rPr>
            </w:r>
            <w:r w:rsidR="00F62465">
              <w:rPr>
                <w:noProof/>
                <w:webHidden/>
              </w:rPr>
              <w:fldChar w:fldCharType="separate"/>
            </w:r>
            <w:r w:rsidR="00F62465">
              <w:rPr>
                <w:noProof/>
                <w:webHidden/>
              </w:rPr>
              <w:t>19</w:t>
            </w:r>
            <w:r w:rsidR="00F62465">
              <w:rPr>
                <w:noProof/>
                <w:webHidden/>
              </w:rPr>
              <w:fldChar w:fldCharType="end"/>
            </w:r>
          </w:hyperlink>
        </w:p>
        <w:p w14:paraId="31A7267C" w14:textId="12D9A540"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72"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19.</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研究に関連する倫理的配慮の記述</w:t>
            </w:r>
            <w:r w:rsidR="00F62465">
              <w:rPr>
                <w:noProof/>
                <w:webHidden/>
              </w:rPr>
              <w:tab/>
            </w:r>
            <w:r w:rsidR="00F62465">
              <w:rPr>
                <w:noProof/>
                <w:webHidden/>
              </w:rPr>
              <w:fldChar w:fldCharType="begin"/>
            </w:r>
            <w:r w:rsidR="00F62465">
              <w:rPr>
                <w:noProof/>
                <w:webHidden/>
              </w:rPr>
              <w:instrText xml:space="preserve"> PAGEREF _Toc5785072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747C214F" w14:textId="6119360E" w:rsidR="00F62465" w:rsidRDefault="00CB31C0">
          <w:pPr>
            <w:pStyle w:val="21"/>
            <w:tabs>
              <w:tab w:val="right" w:leader="dot" w:pos="9347"/>
            </w:tabs>
            <w:rPr>
              <w:rFonts w:asciiTheme="minorHAnsi" w:hAnsiTheme="minorHAnsi" w:cstheme="minorBidi"/>
              <w:noProof/>
              <w:color w:val="auto"/>
              <w:kern w:val="2"/>
              <w:sz w:val="21"/>
            </w:rPr>
          </w:pPr>
          <w:hyperlink w:anchor="_Toc5785073" w:history="1">
            <w:r w:rsidR="00F62465" w:rsidRPr="00F9529B">
              <w:rPr>
                <w:rStyle w:val="af1"/>
                <w:noProof/>
              </w:rPr>
              <w:t xml:space="preserve">19.1. </w:t>
            </w:r>
            <w:r w:rsidR="00F62465" w:rsidRPr="00F9529B">
              <w:rPr>
                <w:rStyle w:val="af1"/>
                <w:noProof/>
              </w:rPr>
              <w:t>遵守すべき諸規則</w:t>
            </w:r>
            <w:r w:rsidR="00F62465">
              <w:rPr>
                <w:noProof/>
                <w:webHidden/>
              </w:rPr>
              <w:tab/>
            </w:r>
            <w:r w:rsidR="00F62465">
              <w:rPr>
                <w:noProof/>
                <w:webHidden/>
              </w:rPr>
              <w:fldChar w:fldCharType="begin"/>
            </w:r>
            <w:r w:rsidR="00F62465">
              <w:rPr>
                <w:noProof/>
                <w:webHidden/>
              </w:rPr>
              <w:instrText xml:space="preserve"> PAGEREF _Toc5785073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5916D1BA" w14:textId="226EF3B4" w:rsidR="00F62465" w:rsidRDefault="00CB31C0">
          <w:pPr>
            <w:pStyle w:val="21"/>
            <w:tabs>
              <w:tab w:val="right" w:leader="dot" w:pos="9347"/>
            </w:tabs>
            <w:rPr>
              <w:rFonts w:asciiTheme="minorHAnsi" w:hAnsiTheme="minorHAnsi" w:cstheme="minorBidi"/>
              <w:noProof/>
              <w:color w:val="auto"/>
              <w:kern w:val="2"/>
              <w:sz w:val="21"/>
            </w:rPr>
          </w:pPr>
          <w:hyperlink w:anchor="_Toc5785074" w:history="1">
            <w:r w:rsidR="00F62465" w:rsidRPr="00F9529B">
              <w:rPr>
                <w:rStyle w:val="af1"/>
                <w:noProof/>
              </w:rPr>
              <w:t xml:space="preserve">19.2. </w:t>
            </w:r>
            <w:r w:rsidR="00F62465" w:rsidRPr="00F9529B">
              <w:rPr>
                <w:rStyle w:val="af1"/>
                <w:noProof/>
              </w:rPr>
              <w:t>認定臨床研究審査委員会の承認</w:t>
            </w:r>
            <w:r w:rsidR="00F62465">
              <w:rPr>
                <w:noProof/>
                <w:webHidden/>
              </w:rPr>
              <w:tab/>
            </w:r>
            <w:r w:rsidR="00F62465">
              <w:rPr>
                <w:noProof/>
                <w:webHidden/>
              </w:rPr>
              <w:fldChar w:fldCharType="begin"/>
            </w:r>
            <w:r w:rsidR="00F62465">
              <w:rPr>
                <w:noProof/>
                <w:webHidden/>
              </w:rPr>
              <w:instrText xml:space="preserve"> PAGEREF _Toc5785074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5B78BA7D" w14:textId="75FECE5D" w:rsidR="00F62465" w:rsidRDefault="00CB31C0">
          <w:pPr>
            <w:pStyle w:val="21"/>
            <w:tabs>
              <w:tab w:val="right" w:leader="dot" w:pos="9347"/>
            </w:tabs>
            <w:rPr>
              <w:rFonts w:asciiTheme="minorHAnsi" w:hAnsiTheme="minorHAnsi" w:cstheme="minorBidi"/>
              <w:noProof/>
              <w:color w:val="auto"/>
              <w:kern w:val="2"/>
              <w:sz w:val="21"/>
            </w:rPr>
          </w:pPr>
          <w:hyperlink w:anchor="_Toc5785075" w:history="1">
            <w:r w:rsidR="00F62465" w:rsidRPr="00F9529B">
              <w:rPr>
                <w:rStyle w:val="af1"/>
                <w:noProof/>
              </w:rPr>
              <w:t xml:space="preserve">19.3. </w:t>
            </w:r>
            <w:r w:rsidR="00F62465" w:rsidRPr="00F9529B">
              <w:rPr>
                <w:rStyle w:val="af1"/>
                <w:noProof/>
              </w:rPr>
              <w:t>プライバシーおよび個人情報の保護と研究対象者の識別</w:t>
            </w:r>
            <w:r w:rsidR="00F62465">
              <w:rPr>
                <w:noProof/>
                <w:webHidden/>
              </w:rPr>
              <w:tab/>
            </w:r>
            <w:r w:rsidR="00F62465">
              <w:rPr>
                <w:noProof/>
                <w:webHidden/>
              </w:rPr>
              <w:fldChar w:fldCharType="begin"/>
            </w:r>
            <w:r w:rsidR="00F62465">
              <w:rPr>
                <w:noProof/>
                <w:webHidden/>
              </w:rPr>
              <w:instrText xml:space="preserve"> PAGEREF _Toc5785075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41973928" w14:textId="609D92D1" w:rsidR="00F62465" w:rsidRDefault="00CB31C0">
          <w:pPr>
            <w:pStyle w:val="21"/>
            <w:tabs>
              <w:tab w:val="right" w:leader="dot" w:pos="9347"/>
            </w:tabs>
            <w:rPr>
              <w:rFonts w:asciiTheme="minorHAnsi" w:hAnsiTheme="minorHAnsi" w:cstheme="minorBidi"/>
              <w:noProof/>
              <w:color w:val="auto"/>
              <w:kern w:val="2"/>
              <w:sz w:val="21"/>
            </w:rPr>
          </w:pPr>
          <w:hyperlink w:anchor="_Toc5785076" w:history="1">
            <w:r w:rsidR="00F62465" w:rsidRPr="00F9529B">
              <w:rPr>
                <w:rStyle w:val="af1"/>
                <w:noProof/>
              </w:rPr>
              <w:t xml:space="preserve">19.4. </w:t>
            </w:r>
            <w:r w:rsidR="00F62465" w:rsidRPr="00F9529B">
              <w:rPr>
                <w:rStyle w:val="af1"/>
                <w:noProof/>
              </w:rPr>
              <w:t>研究対象者の利益および不利益</w:t>
            </w:r>
            <w:r w:rsidR="00F62465">
              <w:rPr>
                <w:noProof/>
                <w:webHidden/>
              </w:rPr>
              <w:tab/>
            </w:r>
            <w:r w:rsidR="00F62465">
              <w:rPr>
                <w:noProof/>
                <w:webHidden/>
              </w:rPr>
              <w:fldChar w:fldCharType="begin"/>
            </w:r>
            <w:r w:rsidR="00F62465">
              <w:rPr>
                <w:noProof/>
                <w:webHidden/>
              </w:rPr>
              <w:instrText xml:space="preserve"> PAGEREF _Toc5785076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61789503" w14:textId="29198E96"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77"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20.</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説明と同意</w:t>
            </w:r>
            <w:r w:rsidR="00F62465">
              <w:rPr>
                <w:noProof/>
                <w:webHidden/>
              </w:rPr>
              <w:tab/>
            </w:r>
            <w:r w:rsidR="00F62465">
              <w:rPr>
                <w:noProof/>
                <w:webHidden/>
              </w:rPr>
              <w:fldChar w:fldCharType="begin"/>
            </w:r>
            <w:r w:rsidR="00F62465">
              <w:rPr>
                <w:noProof/>
                <w:webHidden/>
              </w:rPr>
              <w:instrText xml:space="preserve"> PAGEREF _Toc5785077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69F979FD" w14:textId="1EC8AABA" w:rsidR="00F62465" w:rsidRDefault="00CB31C0">
          <w:pPr>
            <w:pStyle w:val="21"/>
            <w:tabs>
              <w:tab w:val="right" w:leader="dot" w:pos="9347"/>
            </w:tabs>
            <w:rPr>
              <w:rFonts w:asciiTheme="minorHAnsi" w:hAnsiTheme="minorHAnsi" w:cstheme="minorBidi"/>
              <w:noProof/>
              <w:color w:val="auto"/>
              <w:kern w:val="2"/>
              <w:sz w:val="21"/>
            </w:rPr>
          </w:pPr>
          <w:hyperlink w:anchor="_Toc5785078" w:history="1">
            <w:r w:rsidR="00F62465" w:rsidRPr="00F9529B">
              <w:rPr>
                <w:rStyle w:val="af1"/>
                <w:noProof/>
              </w:rPr>
              <w:t xml:space="preserve">20.1. </w:t>
            </w:r>
            <w:r w:rsidR="00F62465" w:rsidRPr="00F9529B">
              <w:rPr>
                <w:rStyle w:val="af1"/>
                <w:noProof/>
              </w:rPr>
              <w:t>説明文書</w:t>
            </w:r>
            <w:r w:rsidR="00F62465">
              <w:rPr>
                <w:noProof/>
                <w:webHidden/>
              </w:rPr>
              <w:tab/>
            </w:r>
            <w:r w:rsidR="00F62465">
              <w:rPr>
                <w:noProof/>
                <w:webHidden/>
              </w:rPr>
              <w:fldChar w:fldCharType="begin"/>
            </w:r>
            <w:r w:rsidR="00F62465">
              <w:rPr>
                <w:noProof/>
                <w:webHidden/>
              </w:rPr>
              <w:instrText xml:space="preserve"> PAGEREF _Toc5785078 \h </w:instrText>
            </w:r>
            <w:r w:rsidR="00F62465">
              <w:rPr>
                <w:noProof/>
                <w:webHidden/>
              </w:rPr>
            </w:r>
            <w:r w:rsidR="00F62465">
              <w:rPr>
                <w:noProof/>
                <w:webHidden/>
              </w:rPr>
              <w:fldChar w:fldCharType="separate"/>
            </w:r>
            <w:r w:rsidR="00F62465">
              <w:rPr>
                <w:noProof/>
                <w:webHidden/>
              </w:rPr>
              <w:t>20</w:t>
            </w:r>
            <w:r w:rsidR="00F62465">
              <w:rPr>
                <w:noProof/>
                <w:webHidden/>
              </w:rPr>
              <w:fldChar w:fldCharType="end"/>
            </w:r>
          </w:hyperlink>
        </w:p>
        <w:p w14:paraId="22C9E050" w14:textId="570599F7" w:rsidR="00F62465" w:rsidRDefault="00CB31C0">
          <w:pPr>
            <w:pStyle w:val="21"/>
            <w:tabs>
              <w:tab w:val="right" w:leader="dot" w:pos="9347"/>
            </w:tabs>
            <w:rPr>
              <w:rFonts w:asciiTheme="minorHAnsi" w:hAnsiTheme="minorHAnsi" w:cstheme="minorBidi"/>
              <w:noProof/>
              <w:color w:val="auto"/>
              <w:kern w:val="2"/>
              <w:sz w:val="21"/>
            </w:rPr>
          </w:pPr>
          <w:hyperlink w:anchor="_Toc5785079" w:history="1">
            <w:r w:rsidR="00F62465" w:rsidRPr="00F9529B">
              <w:rPr>
                <w:rStyle w:val="af1"/>
                <w:noProof/>
              </w:rPr>
              <w:t xml:space="preserve">20.2. </w:t>
            </w:r>
            <w:r w:rsidR="00F62465" w:rsidRPr="00F9529B">
              <w:rPr>
                <w:rStyle w:val="af1"/>
                <w:noProof/>
              </w:rPr>
              <w:t>同意取得の手順</w:t>
            </w:r>
            <w:r w:rsidR="00F62465">
              <w:rPr>
                <w:noProof/>
                <w:webHidden/>
              </w:rPr>
              <w:tab/>
            </w:r>
            <w:r w:rsidR="00F62465">
              <w:rPr>
                <w:noProof/>
                <w:webHidden/>
              </w:rPr>
              <w:fldChar w:fldCharType="begin"/>
            </w:r>
            <w:r w:rsidR="00F62465">
              <w:rPr>
                <w:noProof/>
                <w:webHidden/>
              </w:rPr>
              <w:instrText xml:space="preserve"> PAGEREF _Toc5785079 \h </w:instrText>
            </w:r>
            <w:r w:rsidR="00F62465">
              <w:rPr>
                <w:noProof/>
                <w:webHidden/>
              </w:rPr>
            </w:r>
            <w:r w:rsidR="00F62465">
              <w:rPr>
                <w:noProof/>
                <w:webHidden/>
              </w:rPr>
              <w:fldChar w:fldCharType="separate"/>
            </w:r>
            <w:r w:rsidR="00F62465">
              <w:rPr>
                <w:noProof/>
                <w:webHidden/>
              </w:rPr>
              <w:t>21</w:t>
            </w:r>
            <w:r w:rsidR="00F62465">
              <w:rPr>
                <w:noProof/>
                <w:webHidden/>
              </w:rPr>
              <w:fldChar w:fldCharType="end"/>
            </w:r>
          </w:hyperlink>
        </w:p>
        <w:p w14:paraId="35AF2B24" w14:textId="2BFB50E0" w:rsidR="00F62465" w:rsidRDefault="00CB31C0">
          <w:pPr>
            <w:pStyle w:val="31"/>
            <w:rPr>
              <w:rFonts w:asciiTheme="minorHAnsi" w:hAnsiTheme="minorHAnsi" w:cstheme="minorBidi"/>
              <w:noProof/>
              <w:color w:val="auto"/>
              <w:kern w:val="2"/>
              <w:sz w:val="21"/>
            </w:rPr>
          </w:pPr>
          <w:hyperlink w:anchor="_Toc5785080"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20.2.1.</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研究対象者本人による同意</w:t>
            </w:r>
            <w:r w:rsidR="00F62465">
              <w:rPr>
                <w:noProof/>
                <w:webHidden/>
              </w:rPr>
              <w:tab/>
            </w:r>
            <w:r w:rsidR="00F62465">
              <w:rPr>
                <w:noProof/>
                <w:webHidden/>
              </w:rPr>
              <w:fldChar w:fldCharType="begin"/>
            </w:r>
            <w:r w:rsidR="00F62465">
              <w:rPr>
                <w:noProof/>
                <w:webHidden/>
              </w:rPr>
              <w:instrText xml:space="preserve"> PAGEREF _Toc5785080 \h </w:instrText>
            </w:r>
            <w:r w:rsidR="00F62465">
              <w:rPr>
                <w:noProof/>
                <w:webHidden/>
              </w:rPr>
            </w:r>
            <w:r w:rsidR="00F62465">
              <w:rPr>
                <w:noProof/>
                <w:webHidden/>
              </w:rPr>
              <w:fldChar w:fldCharType="separate"/>
            </w:r>
            <w:r w:rsidR="00F62465">
              <w:rPr>
                <w:noProof/>
                <w:webHidden/>
              </w:rPr>
              <w:t>21</w:t>
            </w:r>
            <w:r w:rsidR="00F62465">
              <w:rPr>
                <w:noProof/>
                <w:webHidden/>
              </w:rPr>
              <w:fldChar w:fldCharType="end"/>
            </w:r>
          </w:hyperlink>
        </w:p>
        <w:p w14:paraId="1C16C1E6" w14:textId="127E6DF8" w:rsidR="00F62465" w:rsidRDefault="00CB31C0">
          <w:pPr>
            <w:pStyle w:val="31"/>
            <w:rPr>
              <w:rFonts w:asciiTheme="minorHAnsi" w:hAnsiTheme="minorHAnsi" w:cstheme="minorBidi"/>
              <w:noProof/>
              <w:color w:val="auto"/>
              <w:kern w:val="2"/>
              <w:sz w:val="21"/>
            </w:rPr>
          </w:pPr>
          <w:hyperlink w:anchor="_Toc5785081" w:history="1">
            <w:r w:rsidR="00F62465" w:rsidRPr="00F9529B">
              <w:rPr>
                <w:rStyle w:val="af1"/>
                <w:rFonts w:asciiTheme="majorHAnsi" w:eastAsiaTheme="majorEastAsia" w:hAnsiTheme="majorHAnsi" w:cstheme="majorHAnsi"/>
                <w:noProof/>
                <w14:scene3d>
                  <w14:camera w14:prst="orthographicFront"/>
                  <w14:lightRig w14:rig="threePt" w14:dir="t">
                    <w14:rot w14:lat="0" w14:lon="0" w14:rev="0"/>
                  </w14:lightRig>
                </w14:scene3d>
              </w:rPr>
              <w:t>20.2.2.</w:t>
            </w:r>
            <w:r w:rsidR="00F62465" w:rsidRPr="00F9529B">
              <w:rPr>
                <w:rStyle w:val="af1"/>
                <w:rFonts w:asciiTheme="majorHAnsi" w:eastAsiaTheme="majorEastAsia" w:hAnsiTheme="majorHAnsi" w:cstheme="majorHAnsi"/>
                <w:noProof/>
              </w:rPr>
              <w:t xml:space="preserve"> </w:t>
            </w:r>
            <w:r w:rsidR="00F62465" w:rsidRPr="00F9529B">
              <w:rPr>
                <w:rStyle w:val="af1"/>
                <w:rFonts w:asciiTheme="majorHAnsi" w:eastAsiaTheme="majorEastAsia" w:hAnsiTheme="majorHAnsi" w:cstheme="majorHAnsi"/>
                <w:noProof/>
              </w:rPr>
              <w:t>研究対象者の代諾者による同意</w:t>
            </w:r>
            <w:r w:rsidR="00F62465">
              <w:rPr>
                <w:noProof/>
                <w:webHidden/>
              </w:rPr>
              <w:tab/>
            </w:r>
            <w:r w:rsidR="00F62465">
              <w:rPr>
                <w:noProof/>
                <w:webHidden/>
              </w:rPr>
              <w:fldChar w:fldCharType="begin"/>
            </w:r>
            <w:r w:rsidR="00F62465">
              <w:rPr>
                <w:noProof/>
                <w:webHidden/>
              </w:rPr>
              <w:instrText xml:space="preserve"> PAGEREF _Toc5785081 \h </w:instrText>
            </w:r>
            <w:r w:rsidR="00F62465">
              <w:rPr>
                <w:noProof/>
                <w:webHidden/>
              </w:rPr>
            </w:r>
            <w:r w:rsidR="00F62465">
              <w:rPr>
                <w:noProof/>
                <w:webHidden/>
              </w:rPr>
              <w:fldChar w:fldCharType="separate"/>
            </w:r>
            <w:r w:rsidR="00F62465">
              <w:rPr>
                <w:noProof/>
                <w:webHidden/>
              </w:rPr>
              <w:t>21</w:t>
            </w:r>
            <w:r w:rsidR="00F62465">
              <w:rPr>
                <w:noProof/>
                <w:webHidden/>
              </w:rPr>
              <w:fldChar w:fldCharType="end"/>
            </w:r>
          </w:hyperlink>
        </w:p>
        <w:p w14:paraId="30194269" w14:textId="7A810E3E" w:rsidR="00F62465" w:rsidRDefault="00CB31C0">
          <w:pPr>
            <w:pStyle w:val="21"/>
            <w:tabs>
              <w:tab w:val="right" w:leader="dot" w:pos="9347"/>
            </w:tabs>
            <w:rPr>
              <w:rFonts w:asciiTheme="minorHAnsi" w:hAnsiTheme="minorHAnsi" w:cstheme="minorBidi"/>
              <w:noProof/>
              <w:color w:val="auto"/>
              <w:kern w:val="2"/>
              <w:sz w:val="21"/>
            </w:rPr>
          </w:pPr>
          <w:hyperlink w:anchor="_Toc5785082" w:history="1">
            <w:r w:rsidR="00F62465" w:rsidRPr="00F9529B">
              <w:rPr>
                <w:rStyle w:val="af1"/>
                <w:noProof/>
              </w:rPr>
              <w:t xml:space="preserve">20.3. </w:t>
            </w:r>
            <w:r w:rsidR="00F62465" w:rsidRPr="00F9529B">
              <w:rPr>
                <w:rStyle w:val="af1"/>
                <w:noProof/>
              </w:rPr>
              <w:t>同意撤回の手順</w:t>
            </w:r>
            <w:r w:rsidR="00F62465">
              <w:rPr>
                <w:noProof/>
                <w:webHidden/>
              </w:rPr>
              <w:tab/>
            </w:r>
            <w:r w:rsidR="00F62465">
              <w:rPr>
                <w:noProof/>
                <w:webHidden/>
              </w:rPr>
              <w:fldChar w:fldCharType="begin"/>
            </w:r>
            <w:r w:rsidR="00F62465">
              <w:rPr>
                <w:noProof/>
                <w:webHidden/>
              </w:rPr>
              <w:instrText xml:space="preserve"> PAGEREF _Toc5785082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54159647" w14:textId="738560F5"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83"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21.</w:t>
            </w:r>
            <w:r w:rsidR="00F62465">
              <w:rPr>
                <w:rFonts w:asciiTheme="minorHAnsi" w:hAnsiTheme="minorHAnsi" w:cstheme="minorBidi"/>
                <w:noProof/>
                <w:color w:val="auto"/>
                <w:kern w:val="2"/>
                <w:sz w:val="21"/>
              </w:rPr>
              <w:tab/>
            </w:r>
            <w:r w:rsidR="00587947">
              <w:rPr>
                <w:rFonts w:asciiTheme="minorHAnsi" w:hAnsiTheme="minorHAnsi" w:cstheme="minorBidi" w:hint="eastAsia"/>
                <w:noProof/>
                <w:color w:val="auto"/>
                <w:kern w:val="2"/>
                <w:sz w:val="21"/>
              </w:rPr>
              <w:t>試料、</w:t>
            </w:r>
            <w:r w:rsidR="00F62465" w:rsidRPr="00F9529B">
              <w:rPr>
                <w:rStyle w:val="af1"/>
                <w:rFonts w:asciiTheme="majorHAnsi" w:eastAsiaTheme="majorEastAsia" w:hAnsiTheme="majorHAnsi" w:cstheme="majorHAnsi"/>
                <w:noProof/>
              </w:rPr>
              <w:t>記録（情報）の保管および廃棄の方法</w:t>
            </w:r>
            <w:r w:rsidR="00F62465">
              <w:rPr>
                <w:noProof/>
                <w:webHidden/>
              </w:rPr>
              <w:tab/>
            </w:r>
            <w:r w:rsidR="00F62465">
              <w:rPr>
                <w:noProof/>
                <w:webHidden/>
              </w:rPr>
              <w:fldChar w:fldCharType="begin"/>
            </w:r>
            <w:r w:rsidR="00F62465">
              <w:rPr>
                <w:noProof/>
                <w:webHidden/>
              </w:rPr>
              <w:instrText xml:space="preserve"> PAGEREF _Toc5785083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5B32FD5B" w14:textId="5A5122F7"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84"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22.</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研究対象者の費用および健康被害の対応</w:t>
            </w:r>
            <w:r w:rsidR="00F62465">
              <w:rPr>
                <w:noProof/>
                <w:webHidden/>
              </w:rPr>
              <w:tab/>
            </w:r>
            <w:r w:rsidR="00F62465">
              <w:rPr>
                <w:noProof/>
                <w:webHidden/>
              </w:rPr>
              <w:fldChar w:fldCharType="begin"/>
            </w:r>
            <w:r w:rsidR="00F62465">
              <w:rPr>
                <w:noProof/>
                <w:webHidden/>
              </w:rPr>
              <w:instrText xml:space="preserve"> PAGEREF _Toc5785084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4E2E648C" w14:textId="0CE4D14B"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85"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23.</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研究に関する情報の公表に関する取り決め</w:t>
            </w:r>
            <w:r w:rsidR="00F62465">
              <w:rPr>
                <w:noProof/>
                <w:webHidden/>
              </w:rPr>
              <w:tab/>
            </w:r>
            <w:r w:rsidR="00F62465">
              <w:rPr>
                <w:noProof/>
                <w:webHidden/>
              </w:rPr>
              <w:fldChar w:fldCharType="begin"/>
            </w:r>
            <w:r w:rsidR="00F62465">
              <w:rPr>
                <w:noProof/>
                <w:webHidden/>
              </w:rPr>
              <w:instrText xml:space="preserve"> PAGEREF _Toc5785085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64D43C8D" w14:textId="1EED6491" w:rsidR="00F62465" w:rsidRDefault="00CB31C0">
          <w:pPr>
            <w:pStyle w:val="21"/>
            <w:tabs>
              <w:tab w:val="right" w:leader="dot" w:pos="9347"/>
            </w:tabs>
            <w:rPr>
              <w:rFonts w:asciiTheme="minorHAnsi" w:hAnsiTheme="minorHAnsi" w:cstheme="minorBidi"/>
              <w:noProof/>
              <w:color w:val="auto"/>
              <w:kern w:val="2"/>
              <w:sz w:val="21"/>
            </w:rPr>
          </w:pPr>
          <w:hyperlink w:anchor="_Toc5785086" w:history="1">
            <w:r w:rsidR="00F62465" w:rsidRPr="00F9529B">
              <w:rPr>
                <w:rStyle w:val="af1"/>
                <w:noProof/>
              </w:rPr>
              <w:t xml:space="preserve">23.1. </w:t>
            </w:r>
            <w:r w:rsidR="00F62465" w:rsidRPr="00F9529B">
              <w:rPr>
                <w:rStyle w:val="af1"/>
                <w:noProof/>
              </w:rPr>
              <w:t>研究に関する登録</w:t>
            </w:r>
            <w:r w:rsidR="00F62465">
              <w:rPr>
                <w:noProof/>
                <w:webHidden/>
              </w:rPr>
              <w:tab/>
            </w:r>
            <w:r w:rsidR="00F62465">
              <w:rPr>
                <w:noProof/>
                <w:webHidden/>
              </w:rPr>
              <w:fldChar w:fldCharType="begin"/>
            </w:r>
            <w:r w:rsidR="00F62465">
              <w:rPr>
                <w:noProof/>
                <w:webHidden/>
              </w:rPr>
              <w:instrText xml:space="preserve"> PAGEREF _Toc5785086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3D23EA6E" w14:textId="12A9E3E5" w:rsidR="00F62465" w:rsidRDefault="00CB31C0">
          <w:pPr>
            <w:pStyle w:val="21"/>
            <w:tabs>
              <w:tab w:val="right" w:leader="dot" w:pos="9347"/>
            </w:tabs>
            <w:rPr>
              <w:rFonts w:asciiTheme="minorHAnsi" w:hAnsiTheme="minorHAnsi" w:cstheme="minorBidi"/>
              <w:noProof/>
              <w:color w:val="auto"/>
              <w:kern w:val="2"/>
              <w:sz w:val="21"/>
            </w:rPr>
          </w:pPr>
          <w:hyperlink w:anchor="_Toc5785087" w:history="1">
            <w:r w:rsidR="00F62465" w:rsidRPr="00F9529B">
              <w:rPr>
                <w:rStyle w:val="af1"/>
                <w:noProof/>
              </w:rPr>
              <w:t xml:space="preserve">23.2. </w:t>
            </w:r>
            <w:r w:rsidR="00F62465" w:rsidRPr="00F9529B">
              <w:rPr>
                <w:rStyle w:val="af1"/>
                <w:noProof/>
              </w:rPr>
              <w:t>研究に関する情報の更新</w:t>
            </w:r>
            <w:r w:rsidR="00F62465">
              <w:rPr>
                <w:noProof/>
                <w:webHidden/>
              </w:rPr>
              <w:tab/>
            </w:r>
            <w:r w:rsidR="00F62465">
              <w:rPr>
                <w:noProof/>
                <w:webHidden/>
              </w:rPr>
              <w:fldChar w:fldCharType="begin"/>
            </w:r>
            <w:r w:rsidR="00F62465">
              <w:rPr>
                <w:noProof/>
                <w:webHidden/>
              </w:rPr>
              <w:instrText xml:space="preserve"> PAGEREF _Toc5785087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25E54572" w14:textId="3CBDCA41" w:rsidR="00F62465" w:rsidRDefault="00CB31C0">
          <w:pPr>
            <w:pStyle w:val="21"/>
            <w:tabs>
              <w:tab w:val="right" w:leader="dot" w:pos="9347"/>
            </w:tabs>
            <w:rPr>
              <w:rFonts w:asciiTheme="minorHAnsi" w:hAnsiTheme="minorHAnsi" w:cstheme="minorBidi"/>
              <w:noProof/>
              <w:color w:val="auto"/>
              <w:kern w:val="2"/>
              <w:sz w:val="21"/>
            </w:rPr>
          </w:pPr>
          <w:hyperlink w:anchor="_Toc5785088" w:history="1">
            <w:r w:rsidR="00F62465" w:rsidRPr="00F9529B">
              <w:rPr>
                <w:rStyle w:val="af1"/>
                <w:noProof/>
              </w:rPr>
              <w:t xml:space="preserve">23.3. </w:t>
            </w:r>
            <w:r w:rsidR="00F62465" w:rsidRPr="00F9529B">
              <w:rPr>
                <w:rStyle w:val="af1"/>
                <w:noProof/>
              </w:rPr>
              <w:t>研究成果の帰属と結果の公表</w:t>
            </w:r>
            <w:r w:rsidR="00F62465">
              <w:rPr>
                <w:noProof/>
                <w:webHidden/>
              </w:rPr>
              <w:tab/>
            </w:r>
            <w:r w:rsidR="00F62465">
              <w:rPr>
                <w:noProof/>
                <w:webHidden/>
              </w:rPr>
              <w:fldChar w:fldCharType="begin"/>
            </w:r>
            <w:r w:rsidR="00F62465">
              <w:rPr>
                <w:noProof/>
                <w:webHidden/>
              </w:rPr>
              <w:instrText xml:space="preserve"> PAGEREF _Toc5785088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67A5E4D4" w14:textId="6C2517CF"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89"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24.</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研究資金源と利益相反</w:t>
            </w:r>
            <w:r w:rsidR="00F62465">
              <w:rPr>
                <w:noProof/>
                <w:webHidden/>
              </w:rPr>
              <w:tab/>
            </w:r>
            <w:r w:rsidR="00F62465">
              <w:rPr>
                <w:noProof/>
                <w:webHidden/>
              </w:rPr>
              <w:fldChar w:fldCharType="begin"/>
            </w:r>
            <w:r w:rsidR="00F62465">
              <w:rPr>
                <w:noProof/>
                <w:webHidden/>
              </w:rPr>
              <w:instrText xml:space="preserve"> PAGEREF _Toc5785089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62487E9E" w14:textId="5738E5C3" w:rsidR="00F62465" w:rsidRDefault="00CB31C0">
          <w:pPr>
            <w:pStyle w:val="21"/>
            <w:tabs>
              <w:tab w:val="right" w:leader="dot" w:pos="9347"/>
            </w:tabs>
            <w:rPr>
              <w:rFonts w:asciiTheme="minorHAnsi" w:hAnsiTheme="minorHAnsi" w:cstheme="minorBidi"/>
              <w:noProof/>
              <w:color w:val="auto"/>
              <w:kern w:val="2"/>
              <w:sz w:val="21"/>
            </w:rPr>
          </w:pPr>
          <w:hyperlink w:anchor="_Toc5785090" w:history="1">
            <w:r w:rsidR="00F62465" w:rsidRPr="00F9529B">
              <w:rPr>
                <w:rStyle w:val="af1"/>
                <w:noProof/>
              </w:rPr>
              <w:t xml:space="preserve">24.1. </w:t>
            </w:r>
            <w:r w:rsidR="00F62465" w:rsidRPr="00F9529B">
              <w:rPr>
                <w:rStyle w:val="af1"/>
                <w:noProof/>
              </w:rPr>
              <w:t>本研究に対する医薬品等製造販売業者等による研究資金の提供等</w:t>
            </w:r>
            <w:r w:rsidR="00F62465">
              <w:rPr>
                <w:noProof/>
                <w:webHidden/>
              </w:rPr>
              <w:tab/>
            </w:r>
            <w:r w:rsidR="00F62465">
              <w:rPr>
                <w:noProof/>
                <w:webHidden/>
              </w:rPr>
              <w:fldChar w:fldCharType="begin"/>
            </w:r>
            <w:r w:rsidR="00F62465">
              <w:rPr>
                <w:noProof/>
                <w:webHidden/>
              </w:rPr>
              <w:instrText xml:space="preserve"> PAGEREF _Toc5785090 \h </w:instrText>
            </w:r>
            <w:r w:rsidR="00F62465">
              <w:rPr>
                <w:noProof/>
                <w:webHidden/>
              </w:rPr>
            </w:r>
            <w:r w:rsidR="00F62465">
              <w:rPr>
                <w:noProof/>
                <w:webHidden/>
              </w:rPr>
              <w:fldChar w:fldCharType="separate"/>
            </w:r>
            <w:r w:rsidR="00F62465">
              <w:rPr>
                <w:noProof/>
                <w:webHidden/>
              </w:rPr>
              <w:t>22</w:t>
            </w:r>
            <w:r w:rsidR="00F62465">
              <w:rPr>
                <w:noProof/>
                <w:webHidden/>
              </w:rPr>
              <w:fldChar w:fldCharType="end"/>
            </w:r>
          </w:hyperlink>
        </w:p>
        <w:p w14:paraId="122E58EE" w14:textId="73ECD74B" w:rsidR="00F62465" w:rsidRDefault="00CB31C0">
          <w:pPr>
            <w:pStyle w:val="21"/>
            <w:tabs>
              <w:tab w:val="right" w:leader="dot" w:pos="9347"/>
            </w:tabs>
            <w:rPr>
              <w:rFonts w:asciiTheme="minorHAnsi" w:hAnsiTheme="minorHAnsi" w:cstheme="minorBidi"/>
              <w:noProof/>
              <w:color w:val="auto"/>
              <w:kern w:val="2"/>
              <w:sz w:val="21"/>
            </w:rPr>
          </w:pPr>
          <w:hyperlink w:anchor="_Toc5785091" w:history="1">
            <w:r w:rsidR="00F62465" w:rsidRPr="00F9529B">
              <w:rPr>
                <w:rStyle w:val="af1"/>
                <w:noProof/>
              </w:rPr>
              <w:t xml:space="preserve">24.2. </w:t>
            </w:r>
            <w:r w:rsidR="00F62465" w:rsidRPr="00F9529B">
              <w:rPr>
                <w:rStyle w:val="af1"/>
                <w:noProof/>
              </w:rPr>
              <w:t>研究資金の拠出元</w:t>
            </w:r>
            <w:r w:rsidR="00F62465">
              <w:rPr>
                <w:noProof/>
                <w:webHidden/>
              </w:rPr>
              <w:tab/>
            </w:r>
            <w:r w:rsidR="00F62465">
              <w:rPr>
                <w:noProof/>
                <w:webHidden/>
              </w:rPr>
              <w:fldChar w:fldCharType="begin"/>
            </w:r>
            <w:r w:rsidR="00F62465">
              <w:rPr>
                <w:noProof/>
                <w:webHidden/>
              </w:rPr>
              <w:instrText xml:space="preserve"> PAGEREF _Toc5785091 \h </w:instrText>
            </w:r>
            <w:r w:rsidR="00F62465">
              <w:rPr>
                <w:noProof/>
                <w:webHidden/>
              </w:rPr>
            </w:r>
            <w:r w:rsidR="00F62465">
              <w:rPr>
                <w:noProof/>
                <w:webHidden/>
              </w:rPr>
              <w:fldChar w:fldCharType="separate"/>
            </w:r>
            <w:r w:rsidR="00F62465">
              <w:rPr>
                <w:noProof/>
                <w:webHidden/>
              </w:rPr>
              <w:t>23</w:t>
            </w:r>
            <w:r w:rsidR="00F62465">
              <w:rPr>
                <w:noProof/>
                <w:webHidden/>
              </w:rPr>
              <w:fldChar w:fldCharType="end"/>
            </w:r>
          </w:hyperlink>
        </w:p>
        <w:p w14:paraId="17165AA9" w14:textId="41BFF0BC" w:rsidR="00F62465" w:rsidRDefault="00CB31C0">
          <w:pPr>
            <w:pStyle w:val="21"/>
            <w:tabs>
              <w:tab w:val="right" w:leader="dot" w:pos="9347"/>
            </w:tabs>
            <w:rPr>
              <w:rFonts w:asciiTheme="minorHAnsi" w:hAnsiTheme="minorHAnsi" w:cstheme="minorBidi"/>
              <w:noProof/>
              <w:color w:val="auto"/>
              <w:kern w:val="2"/>
              <w:sz w:val="21"/>
            </w:rPr>
          </w:pPr>
          <w:hyperlink w:anchor="_Toc5785092" w:history="1">
            <w:r w:rsidR="00F62465" w:rsidRPr="00F9529B">
              <w:rPr>
                <w:rStyle w:val="af1"/>
                <w:noProof/>
              </w:rPr>
              <w:t xml:space="preserve">24.3. </w:t>
            </w:r>
            <w:r w:rsidR="00F62465" w:rsidRPr="00F9529B">
              <w:rPr>
                <w:rStyle w:val="af1"/>
                <w:noProof/>
              </w:rPr>
              <w:t>利益相反</w:t>
            </w:r>
            <w:r w:rsidR="00F62465">
              <w:rPr>
                <w:noProof/>
                <w:webHidden/>
              </w:rPr>
              <w:tab/>
            </w:r>
            <w:r w:rsidR="00F62465">
              <w:rPr>
                <w:noProof/>
                <w:webHidden/>
              </w:rPr>
              <w:fldChar w:fldCharType="begin"/>
            </w:r>
            <w:r w:rsidR="00F62465">
              <w:rPr>
                <w:noProof/>
                <w:webHidden/>
              </w:rPr>
              <w:instrText xml:space="preserve"> PAGEREF _Toc5785092 \h </w:instrText>
            </w:r>
            <w:r w:rsidR="00F62465">
              <w:rPr>
                <w:noProof/>
                <w:webHidden/>
              </w:rPr>
            </w:r>
            <w:r w:rsidR="00F62465">
              <w:rPr>
                <w:noProof/>
                <w:webHidden/>
              </w:rPr>
              <w:fldChar w:fldCharType="separate"/>
            </w:r>
            <w:r w:rsidR="00F62465">
              <w:rPr>
                <w:noProof/>
                <w:webHidden/>
              </w:rPr>
              <w:t>23</w:t>
            </w:r>
            <w:r w:rsidR="00F62465">
              <w:rPr>
                <w:noProof/>
                <w:webHidden/>
              </w:rPr>
              <w:fldChar w:fldCharType="end"/>
            </w:r>
          </w:hyperlink>
        </w:p>
        <w:p w14:paraId="4FA0C1B6" w14:textId="6D02C84C"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93"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25.</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研究実施計画書の改訂</w:t>
            </w:r>
            <w:r w:rsidR="00F62465">
              <w:rPr>
                <w:noProof/>
                <w:webHidden/>
              </w:rPr>
              <w:tab/>
            </w:r>
            <w:r w:rsidR="00F62465">
              <w:rPr>
                <w:noProof/>
                <w:webHidden/>
              </w:rPr>
              <w:fldChar w:fldCharType="begin"/>
            </w:r>
            <w:r w:rsidR="00F62465">
              <w:rPr>
                <w:noProof/>
                <w:webHidden/>
              </w:rPr>
              <w:instrText xml:space="preserve"> PAGEREF _Toc5785093 \h </w:instrText>
            </w:r>
            <w:r w:rsidR="00F62465">
              <w:rPr>
                <w:noProof/>
                <w:webHidden/>
              </w:rPr>
            </w:r>
            <w:r w:rsidR="00F62465">
              <w:rPr>
                <w:noProof/>
                <w:webHidden/>
              </w:rPr>
              <w:fldChar w:fldCharType="separate"/>
            </w:r>
            <w:r w:rsidR="00F62465">
              <w:rPr>
                <w:noProof/>
                <w:webHidden/>
              </w:rPr>
              <w:t>23</w:t>
            </w:r>
            <w:r w:rsidR="00F62465">
              <w:rPr>
                <w:noProof/>
                <w:webHidden/>
              </w:rPr>
              <w:fldChar w:fldCharType="end"/>
            </w:r>
          </w:hyperlink>
        </w:p>
        <w:p w14:paraId="6534456C" w14:textId="43E10769"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94"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26.</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研究対象者等及びその関係者からの相談等への対応</w:t>
            </w:r>
            <w:r w:rsidR="00F62465">
              <w:rPr>
                <w:noProof/>
                <w:webHidden/>
              </w:rPr>
              <w:tab/>
            </w:r>
            <w:r w:rsidR="00F62465">
              <w:rPr>
                <w:noProof/>
                <w:webHidden/>
              </w:rPr>
              <w:fldChar w:fldCharType="begin"/>
            </w:r>
            <w:r w:rsidR="00F62465">
              <w:rPr>
                <w:noProof/>
                <w:webHidden/>
              </w:rPr>
              <w:instrText xml:space="preserve"> PAGEREF _Toc5785094 \h </w:instrText>
            </w:r>
            <w:r w:rsidR="00F62465">
              <w:rPr>
                <w:noProof/>
                <w:webHidden/>
              </w:rPr>
            </w:r>
            <w:r w:rsidR="00F62465">
              <w:rPr>
                <w:noProof/>
                <w:webHidden/>
              </w:rPr>
              <w:fldChar w:fldCharType="separate"/>
            </w:r>
            <w:r w:rsidR="00F62465">
              <w:rPr>
                <w:noProof/>
                <w:webHidden/>
              </w:rPr>
              <w:t>23</w:t>
            </w:r>
            <w:r w:rsidR="00F62465">
              <w:rPr>
                <w:noProof/>
                <w:webHidden/>
              </w:rPr>
              <w:fldChar w:fldCharType="end"/>
            </w:r>
          </w:hyperlink>
        </w:p>
        <w:p w14:paraId="21582610" w14:textId="782CFAA8" w:rsidR="00F62465" w:rsidRDefault="00CB31C0">
          <w:pPr>
            <w:pStyle w:val="12"/>
            <w:tabs>
              <w:tab w:val="left" w:pos="630"/>
              <w:tab w:val="right" w:leader="dot" w:pos="9347"/>
            </w:tabs>
            <w:rPr>
              <w:rFonts w:asciiTheme="minorHAnsi" w:hAnsiTheme="minorHAnsi" w:cstheme="minorBidi"/>
              <w:noProof/>
              <w:color w:val="auto"/>
              <w:kern w:val="2"/>
              <w:sz w:val="21"/>
            </w:rPr>
          </w:pPr>
          <w:hyperlink w:anchor="_Toc5785095" w:history="1">
            <w:r w:rsidR="00F62465" w:rsidRPr="00F9529B">
              <w:rPr>
                <w:rStyle w:val="af1"/>
                <w:rFonts w:asciiTheme="majorHAnsi" w:eastAsiaTheme="majorEastAsia" w:hAnsiTheme="majorHAnsi" w:cstheme="majorHAnsi"/>
                <w:noProof/>
                <w:lang w:bidi="x-none"/>
                <w14:scene3d>
                  <w14:camera w14:prst="orthographicFront"/>
                  <w14:lightRig w14:rig="threePt" w14:dir="t">
                    <w14:rot w14:lat="0" w14:lon="0" w14:rev="0"/>
                  </w14:lightRig>
                </w14:scene3d>
              </w:rPr>
              <w:t>27.</w:t>
            </w:r>
            <w:r w:rsidR="00F62465">
              <w:rPr>
                <w:rFonts w:asciiTheme="minorHAnsi" w:hAnsiTheme="minorHAnsi" w:cstheme="minorBidi"/>
                <w:noProof/>
                <w:color w:val="auto"/>
                <w:kern w:val="2"/>
                <w:sz w:val="21"/>
              </w:rPr>
              <w:tab/>
            </w:r>
            <w:r w:rsidR="00F62465" w:rsidRPr="00F9529B">
              <w:rPr>
                <w:rStyle w:val="af1"/>
                <w:rFonts w:asciiTheme="majorHAnsi" w:eastAsiaTheme="majorEastAsia" w:hAnsiTheme="majorHAnsi" w:cstheme="majorHAnsi"/>
                <w:noProof/>
              </w:rPr>
              <w:t>参考資料、文献リスト</w:t>
            </w:r>
            <w:r w:rsidR="00F62465">
              <w:rPr>
                <w:noProof/>
                <w:webHidden/>
              </w:rPr>
              <w:tab/>
            </w:r>
            <w:r w:rsidR="00F62465">
              <w:rPr>
                <w:noProof/>
                <w:webHidden/>
              </w:rPr>
              <w:fldChar w:fldCharType="begin"/>
            </w:r>
            <w:r w:rsidR="00F62465">
              <w:rPr>
                <w:noProof/>
                <w:webHidden/>
              </w:rPr>
              <w:instrText xml:space="preserve"> PAGEREF _Toc5785095 \h </w:instrText>
            </w:r>
            <w:r w:rsidR="00F62465">
              <w:rPr>
                <w:noProof/>
                <w:webHidden/>
              </w:rPr>
            </w:r>
            <w:r w:rsidR="00F62465">
              <w:rPr>
                <w:noProof/>
                <w:webHidden/>
              </w:rPr>
              <w:fldChar w:fldCharType="separate"/>
            </w:r>
            <w:r w:rsidR="00F62465">
              <w:rPr>
                <w:noProof/>
                <w:webHidden/>
              </w:rPr>
              <w:t>23</w:t>
            </w:r>
            <w:r w:rsidR="00F62465">
              <w:rPr>
                <w:noProof/>
                <w:webHidden/>
              </w:rPr>
              <w:fldChar w:fldCharType="end"/>
            </w:r>
          </w:hyperlink>
        </w:p>
        <w:p w14:paraId="17F78185" w14:textId="4C6E23FA" w:rsidR="009E6DCF" w:rsidRPr="00EA7BF2" w:rsidRDefault="00CB27AE" w:rsidP="009E6DCF">
          <w:pPr>
            <w:rPr>
              <w:rFonts w:asciiTheme="majorHAnsi" w:eastAsiaTheme="majorEastAsia" w:hAnsiTheme="majorHAnsi" w:cstheme="majorHAnsi"/>
              <w:b/>
              <w:bCs/>
              <w:lang w:val="ja-JP"/>
            </w:rPr>
          </w:pPr>
          <w:r w:rsidRPr="00EA7BF2">
            <w:rPr>
              <w:rFonts w:asciiTheme="majorHAnsi" w:eastAsiaTheme="majorEastAsia" w:hAnsiTheme="majorHAnsi" w:cstheme="majorHAnsi"/>
              <w:b/>
              <w:bCs/>
              <w:lang w:val="ja-JP"/>
            </w:rPr>
            <w:fldChar w:fldCharType="end"/>
          </w:r>
        </w:p>
      </w:sdtContent>
    </w:sdt>
    <w:p w14:paraId="0B906E0B" w14:textId="0B85681B" w:rsidR="00632227" w:rsidRPr="00EA7BF2" w:rsidRDefault="00CB27AE" w:rsidP="009E6DCF">
      <w:pPr>
        <w:rPr>
          <w:rFonts w:asciiTheme="majorHAnsi" w:eastAsiaTheme="majorEastAsia" w:hAnsiTheme="majorHAnsi" w:cstheme="majorHAnsi"/>
          <w:b/>
          <w:bCs/>
          <w:lang w:val="ja-JP"/>
        </w:rPr>
      </w:pPr>
      <w:r w:rsidRPr="00EA7BF2">
        <w:rPr>
          <w:rFonts w:asciiTheme="majorHAnsi" w:eastAsiaTheme="majorEastAsia" w:hAnsiTheme="majorHAnsi" w:cstheme="majorHAnsi"/>
        </w:rPr>
        <w:br w:type="page"/>
      </w:r>
      <w:hyperlink w:anchor="_Toc442448956"/>
    </w:p>
    <w:p w14:paraId="7E607F0D" w14:textId="4328EA38" w:rsidR="006008B4" w:rsidRPr="006008B4" w:rsidRDefault="004C508B" w:rsidP="00C81211">
      <w:pPr>
        <w:pStyle w:val="10"/>
      </w:pPr>
      <w:bookmarkStart w:id="1" w:name="h.gjdgxs" w:colFirst="0" w:colLast="0"/>
      <w:bookmarkStart w:id="2" w:name="_Toc5784999"/>
      <w:bookmarkEnd w:id="1"/>
      <w:r w:rsidRPr="00B41CF6">
        <w:lastRenderedPageBreak/>
        <w:t>研究の概要</w:t>
      </w:r>
      <w:bookmarkEnd w:id="2"/>
    </w:p>
    <w:p w14:paraId="050C2114" w14:textId="66FC7D90" w:rsidR="00194794" w:rsidRPr="00EA7BF2" w:rsidRDefault="00194794" w:rsidP="00194794">
      <w:pPr>
        <w:pStyle w:val="2"/>
      </w:pPr>
      <w:bookmarkStart w:id="3" w:name="_Toc5785000"/>
      <w:r w:rsidRPr="00EA7BF2">
        <w:t>シェーマ</w:t>
      </w:r>
      <w:bookmarkEnd w:id="3"/>
    </w:p>
    <w:p w14:paraId="32B99DED" w14:textId="12409EC9" w:rsidR="00194794" w:rsidRPr="00EA7BF2" w:rsidRDefault="00194794" w:rsidP="00194794">
      <w:pPr>
        <w:pStyle w:val="2"/>
      </w:pPr>
      <w:bookmarkStart w:id="4" w:name="_Toc5785001"/>
      <w:r w:rsidRPr="00EA7BF2">
        <w:t>目的</w:t>
      </w:r>
      <w:bookmarkEnd w:id="4"/>
    </w:p>
    <w:p w14:paraId="4338EE32" w14:textId="5CA1BDC9" w:rsidR="00194794" w:rsidRPr="00EA7BF2" w:rsidRDefault="00194794" w:rsidP="00194794">
      <w:pPr>
        <w:pStyle w:val="2"/>
      </w:pPr>
      <w:bookmarkStart w:id="5" w:name="_Toc5785002"/>
      <w:r w:rsidRPr="00EA7BF2">
        <w:t>対象</w:t>
      </w:r>
      <w:bookmarkEnd w:id="5"/>
    </w:p>
    <w:p w14:paraId="7E92C1AA" w14:textId="6F1E5554" w:rsidR="00194794" w:rsidRPr="00EA7BF2" w:rsidRDefault="00194794" w:rsidP="00194794">
      <w:pPr>
        <w:pStyle w:val="2"/>
      </w:pPr>
      <w:bookmarkStart w:id="6" w:name="_Toc5785003"/>
      <w:r w:rsidRPr="00EA7BF2">
        <w:t>試験治療</w:t>
      </w:r>
      <w:bookmarkEnd w:id="6"/>
    </w:p>
    <w:p w14:paraId="29D6AEE9" w14:textId="3012DFF0" w:rsidR="00194794" w:rsidRPr="00EA7BF2" w:rsidRDefault="00194794" w:rsidP="00194794">
      <w:pPr>
        <w:pStyle w:val="2"/>
      </w:pPr>
      <w:bookmarkStart w:id="7" w:name="_Toc5785004"/>
      <w:r w:rsidRPr="00EA7BF2">
        <w:t>予定登録数と研究機関</w:t>
      </w:r>
      <w:bookmarkEnd w:id="7"/>
    </w:p>
    <w:p w14:paraId="5D67CD48" w14:textId="08901832" w:rsidR="00194794" w:rsidRPr="00EA7BF2" w:rsidRDefault="00194794" w:rsidP="00194794">
      <w:pPr>
        <w:pStyle w:val="2"/>
      </w:pPr>
      <w:bookmarkStart w:id="8" w:name="_Toc5785005"/>
      <w:r w:rsidRPr="00EA7BF2">
        <w:t>問合せ先</w:t>
      </w:r>
      <w:bookmarkEnd w:id="8"/>
      <w:r w:rsidRPr="00EA7BF2">
        <w:br w:type="page"/>
      </w:r>
    </w:p>
    <w:p w14:paraId="5A71C450" w14:textId="77777777" w:rsidR="0055769B" w:rsidRDefault="00194794" w:rsidP="0055769B">
      <w:pPr>
        <w:pStyle w:val="10"/>
        <w:rPr>
          <w:rFonts w:asciiTheme="majorHAnsi" w:eastAsiaTheme="majorEastAsia" w:hAnsiTheme="majorHAnsi" w:cstheme="majorHAnsi"/>
        </w:rPr>
      </w:pPr>
      <w:bookmarkStart w:id="9" w:name="_Toc5785006"/>
      <w:r w:rsidRPr="00EA7BF2">
        <w:rPr>
          <w:rFonts w:asciiTheme="majorHAnsi" w:eastAsiaTheme="majorEastAsia" w:hAnsiTheme="majorHAnsi" w:cstheme="majorHAnsi"/>
        </w:rPr>
        <w:lastRenderedPageBreak/>
        <w:t>研究実施体制</w:t>
      </w:r>
      <w:bookmarkEnd w:id="9"/>
      <w:r w:rsidR="007173AA" w:rsidRPr="00EA7BF2">
        <w:rPr>
          <w:rFonts w:asciiTheme="majorHAnsi" w:eastAsiaTheme="majorEastAsia" w:hAnsiTheme="majorHAnsi" w:cstheme="majorHAnsi"/>
        </w:rPr>
        <w:t xml:space="preserve">　</w:t>
      </w:r>
    </w:p>
    <w:p w14:paraId="1BCB19AB" w14:textId="31649E2B" w:rsidR="00B61E0B" w:rsidRPr="0055769B" w:rsidRDefault="007173AA" w:rsidP="0055769B">
      <w:pPr>
        <w:rPr>
          <w:rFonts w:asciiTheme="majorEastAsia" w:eastAsiaTheme="majorEastAsia" w:hAnsiTheme="majorEastAsia"/>
          <w:color w:val="00B0F0"/>
          <w:sz w:val="20"/>
          <w:szCs w:val="20"/>
        </w:rPr>
      </w:pPr>
      <w:r w:rsidRPr="0055769B">
        <w:rPr>
          <w:rFonts w:asciiTheme="majorEastAsia" w:eastAsiaTheme="majorEastAsia" w:hAnsiTheme="majorEastAsia"/>
          <w:color w:val="00B0F0"/>
          <w:sz w:val="20"/>
          <w:szCs w:val="20"/>
        </w:rPr>
        <w:t>該当者がいない場合は項目を消さず「該当なし」と記載ください</w:t>
      </w:r>
    </w:p>
    <w:p w14:paraId="1CA9B3BA" w14:textId="3BB3A665" w:rsidR="00434291" w:rsidRPr="00EA7BF2" w:rsidRDefault="00434291" w:rsidP="00C06520">
      <w:pPr>
        <w:rPr>
          <w:rFonts w:asciiTheme="majorHAnsi" w:eastAsiaTheme="majorEastAsia" w:hAnsiTheme="majorHAnsi" w:cstheme="majorHAnsi"/>
          <w:color w:val="00B0F0"/>
        </w:rPr>
      </w:pPr>
      <w:r w:rsidRPr="00EA7BF2">
        <w:rPr>
          <w:rFonts w:asciiTheme="majorHAnsi" w:eastAsiaTheme="majorEastAsia" w:hAnsiTheme="majorHAnsi" w:cstheme="majorHAnsi"/>
          <w:color w:val="00B0F0"/>
        </w:rPr>
        <w:t>（単施設研究の場合）</w:t>
      </w:r>
    </w:p>
    <w:p w14:paraId="78A9A6F5" w14:textId="0678C770" w:rsidR="00A40C13" w:rsidRPr="00EA7BF2" w:rsidRDefault="00434291" w:rsidP="00B61E0B">
      <w:pPr>
        <w:rPr>
          <w:rFonts w:asciiTheme="majorHAnsi" w:eastAsiaTheme="majorEastAsia" w:hAnsiTheme="majorHAnsi" w:cstheme="majorHAnsi"/>
        </w:rPr>
      </w:pPr>
      <w:r w:rsidRPr="00EA7BF2">
        <w:rPr>
          <w:rFonts w:ascii="Segoe UI Emoji" w:eastAsia="Segoe UI Emoji" w:hAnsi="Segoe UI Emoji" w:cs="Segoe UI Emoji"/>
        </w:rPr>
        <w:t>◆</w:t>
      </w:r>
      <w:r w:rsidR="00AB36F3" w:rsidRPr="00EA7BF2">
        <w:rPr>
          <w:rFonts w:asciiTheme="majorHAnsi" w:eastAsiaTheme="majorEastAsia" w:hAnsiTheme="majorHAnsi" w:cstheme="majorHAnsi"/>
        </w:rPr>
        <w:t>研究責任医師</w:t>
      </w:r>
    </w:p>
    <w:p w14:paraId="6E3D993A"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氏　名</w:t>
      </w:r>
    </w:p>
    <w:p w14:paraId="4C2C3CFB"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582C4D36"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所在地</w:t>
      </w:r>
    </w:p>
    <w:p w14:paraId="369AFD44" w14:textId="63CB2889"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03-xxxx-xxxxx</w:t>
      </w:r>
    </w:p>
    <w:p w14:paraId="03DF0D21" w14:textId="6987B1F2"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e-mail</w:t>
      </w: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XXXXX</w:t>
      </w: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XXXXX.jp</w:t>
      </w:r>
    </w:p>
    <w:p w14:paraId="15C287E7" w14:textId="77777777" w:rsidR="00434291" w:rsidRPr="00EA7BF2" w:rsidRDefault="00434291" w:rsidP="00B61E0B">
      <w:pPr>
        <w:rPr>
          <w:rFonts w:asciiTheme="majorHAnsi" w:eastAsiaTheme="majorEastAsia" w:hAnsiTheme="majorHAnsi" w:cstheme="majorHAnsi"/>
          <w:color w:val="00B050"/>
          <w:sz w:val="20"/>
        </w:rPr>
      </w:pPr>
    </w:p>
    <w:p w14:paraId="3C887C5E" w14:textId="43B7BB86" w:rsidR="00A40C13" w:rsidRPr="00EA7BF2" w:rsidRDefault="00423412" w:rsidP="00B61E0B">
      <w:pPr>
        <w:rPr>
          <w:rFonts w:asciiTheme="majorHAnsi" w:eastAsiaTheme="majorEastAsia" w:hAnsiTheme="majorHAnsi" w:cstheme="majorHAnsi"/>
          <w:color w:val="auto"/>
        </w:rPr>
      </w:pPr>
      <w:r w:rsidRPr="00EA7BF2">
        <w:rPr>
          <w:rFonts w:ascii="Segoe UI Emoji" w:eastAsia="Segoe UI Emoji" w:hAnsi="Segoe UI Emoji" w:cs="Segoe UI Emoji"/>
          <w:color w:val="auto"/>
        </w:rPr>
        <w:t>◆</w:t>
      </w:r>
      <w:r w:rsidR="009D0472" w:rsidRPr="00EA7BF2">
        <w:rPr>
          <w:rFonts w:asciiTheme="majorHAnsi" w:eastAsiaTheme="majorEastAsia" w:hAnsiTheme="majorHAnsi" w:cstheme="majorHAnsi"/>
          <w:color w:val="auto"/>
        </w:rPr>
        <w:t>研究分担医師</w:t>
      </w:r>
    </w:p>
    <w:p w14:paraId="12848689" w14:textId="2FBF4268" w:rsidR="009D0472" w:rsidRPr="00EA7BF2" w:rsidRDefault="009D0472" w:rsidP="00B61E0B">
      <w:pPr>
        <w:rPr>
          <w:rFonts w:asciiTheme="majorHAnsi" w:eastAsiaTheme="majorEastAsia" w:hAnsiTheme="majorHAnsi" w:cstheme="majorHAnsi"/>
          <w:color w:val="00B0F0"/>
          <w:sz w:val="20"/>
        </w:rPr>
      </w:pPr>
      <w:r w:rsidRPr="00EA7BF2">
        <w:rPr>
          <w:rFonts w:asciiTheme="majorHAnsi" w:eastAsiaTheme="majorEastAsia" w:hAnsiTheme="majorHAnsi" w:cstheme="majorHAnsi"/>
        </w:rPr>
        <w:t xml:space="preserve">　</w:t>
      </w:r>
      <w:r w:rsidR="00680935" w:rsidRPr="00EA7BF2">
        <w:rPr>
          <w:rFonts w:asciiTheme="majorHAnsi" w:eastAsiaTheme="majorEastAsia" w:hAnsiTheme="majorHAnsi" w:cstheme="majorHAnsi"/>
          <w:color w:val="00B0F0"/>
          <w:sz w:val="20"/>
        </w:rPr>
        <w:t>研究責任医師が研究分担医師リストを作成</w:t>
      </w:r>
      <w:r w:rsidR="00316E37" w:rsidRPr="00EA7BF2">
        <w:rPr>
          <w:rFonts w:asciiTheme="majorHAnsi" w:eastAsiaTheme="majorEastAsia" w:hAnsiTheme="majorHAnsi" w:cstheme="majorHAnsi"/>
          <w:color w:val="00B0F0"/>
          <w:sz w:val="20"/>
        </w:rPr>
        <w:t>し添付する</w:t>
      </w:r>
      <w:r w:rsidR="00680935" w:rsidRPr="00EA7BF2">
        <w:rPr>
          <w:rFonts w:asciiTheme="majorHAnsi" w:eastAsiaTheme="majorEastAsia" w:hAnsiTheme="majorHAnsi" w:cstheme="majorHAnsi"/>
          <w:color w:val="00B0F0"/>
          <w:sz w:val="20"/>
        </w:rPr>
        <w:t>（臨床研究法の統一書式１）</w:t>
      </w:r>
    </w:p>
    <w:p w14:paraId="0FA402EC" w14:textId="0ECA2F82" w:rsidR="00243380" w:rsidRPr="00EA7BF2" w:rsidRDefault="00243380" w:rsidP="00B61E0B">
      <w:pPr>
        <w:rPr>
          <w:rFonts w:asciiTheme="majorHAnsi" w:eastAsiaTheme="majorEastAsia" w:hAnsiTheme="majorHAnsi" w:cstheme="majorHAnsi"/>
          <w:color w:val="00B0F0"/>
          <w:sz w:val="20"/>
        </w:rPr>
      </w:pPr>
    </w:p>
    <w:p w14:paraId="7D8D4419" w14:textId="206219AE" w:rsidR="00243380" w:rsidRPr="00EA7BF2" w:rsidRDefault="00243380" w:rsidP="00B61E0B">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（多施設共同研究の場合</w:t>
      </w:r>
      <w:r w:rsidRPr="00EA7BF2">
        <w:rPr>
          <w:rFonts w:ascii="Segoe UI Emoji" w:eastAsia="Segoe UI Emoji" w:hAnsi="Segoe UI Emoji" w:cs="Segoe UI Emoji"/>
          <w:color w:val="00B0F0"/>
          <w:sz w:val="20"/>
        </w:rPr>
        <w:t>↓</w:t>
      </w:r>
      <w:r w:rsidRPr="00EA7BF2">
        <w:rPr>
          <w:rFonts w:asciiTheme="majorHAnsi" w:eastAsiaTheme="majorEastAsia" w:hAnsiTheme="majorHAnsi" w:cstheme="majorHAnsi"/>
          <w:color w:val="00B0F0"/>
          <w:sz w:val="20"/>
        </w:rPr>
        <w:t>）</w:t>
      </w:r>
    </w:p>
    <w:p w14:paraId="42CE897A" w14:textId="551FCE63" w:rsidR="00243380" w:rsidRPr="00EA7BF2" w:rsidRDefault="00434291" w:rsidP="00B61E0B">
      <w:pPr>
        <w:rPr>
          <w:rFonts w:asciiTheme="majorHAnsi" w:eastAsiaTheme="majorEastAsia" w:hAnsiTheme="majorHAnsi" w:cstheme="majorHAnsi"/>
        </w:rPr>
      </w:pPr>
      <w:r w:rsidRPr="00EA7BF2">
        <w:rPr>
          <w:rFonts w:ascii="Segoe UI Emoji" w:eastAsia="Segoe UI Emoji" w:hAnsi="Segoe UI Emoji" w:cs="Segoe UI Emoji"/>
        </w:rPr>
        <w:t>◆</w:t>
      </w:r>
      <w:r w:rsidR="00243380" w:rsidRPr="00EA7BF2">
        <w:rPr>
          <w:rFonts w:asciiTheme="majorHAnsi" w:eastAsiaTheme="majorEastAsia" w:hAnsiTheme="majorHAnsi" w:cstheme="majorHAnsi"/>
        </w:rPr>
        <w:t>研究</w:t>
      </w:r>
      <w:r w:rsidR="002031A8" w:rsidRPr="00EA7BF2">
        <w:rPr>
          <w:rFonts w:asciiTheme="majorHAnsi" w:eastAsiaTheme="majorEastAsia" w:hAnsiTheme="majorHAnsi" w:cstheme="majorHAnsi"/>
        </w:rPr>
        <w:t>代表</w:t>
      </w:r>
      <w:r w:rsidR="00243380" w:rsidRPr="00EA7BF2">
        <w:rPr>
          <w:rFonts w:asciiTheme="majorHAnsi" w:eastAsiaTheme="majorEastAsia" w:hAnsiTheme="majorHAnsi" w:cstheme="majorHAnsi"/>
        </w:rPr>
        <w:t>医師</w:t>
      </w:r>
    </w:p>
    <w:p w14:paraId="6B8C1D74" w14:textId="3B0F7DA3"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氏　名</w:t>
      </w:r>
    </w:p>
    <w:p w14:paraId="7952E3B2"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7BF62DE7"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所在地</w:t>
      </w:r>
    </w:p>
    <w:p w14:paraId="2E4BFC11"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03-xxxx-xxxxx</w:t>
      </w:r>
    </w:p>
    <w:p w14:paraId="3411E979" w14:textId="77777777" w:rsidR="0068145C" w:rsidRPr="00EA7BF2" w:rsidRDefault="0068145C" w:rsidP="00423412">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e-mail</w:t>
      </w: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XXXXX</w:t>
      </w: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XXXXX.jp</w:t>
      </w:r>
    </w:p>
    <w:p w14:paraId="28BD4D54" w14:textId="77777777" w:rsidR="002031A8" w:rsidRPr="00EA7BF2" w:rsidRDefault="002031A8" w:rsidP="00B61E0B">
      <w:pPr>
        <w:rPr>
          <w:rFonts w:asciiTheme="majorHAnsi" w:eastAsiaTheme="majorEastAsia" w:hAnsiTheme="majorHAnsi" w:cstheme="majorHAnsi"/>
        </w:rPr>
      </w:pPr>
    </w:p>
    <w:p w14:paraId="5A70D29D" w14:textId="033F8F79" w:rsidR="00F57323" w:rsidRPr="00EA7BF2" w:rsidRDefault="00434291" w:rsidP="00B61E0B">
      <w:pPr>
        <w:rPr>
          <w:rFonts w:asciiTheme="majorHAnsi" w:eastAsiaTheme="majorEastAsia" w:hAnsiTheme="majorHAnsi" w:cstheme="majorHAnsi"/>
        </w:rPr>
      </w:pPr>
      <w:r w:rsidRPr="00EA7BF2">
        <w:rPr>
          <w:rFonts w:ascii="Segoe UI Emoji" w:eastAsia="Segoe UI Emoji" w:hAnsi="Segoe UI Emoji" w:cs="Segoe UI Emoji"/>
        </w:rPr>
        <w:t>◆</w:t>
      </w:r>
      <w:r w:rsidR="002031A8" w:rsidRPr="00EA7BF2">
        <w:rPr>
          <w:rFonts w:asciiTheme="majorHAnsi" w:eastAsiaTheme="majorEastAsia" w:hAnsiTheme="majorHAnsi" w:cstheme="majorHAnsi"/>
        </w:rPr>
        <w:t>実施医療機関及び研究責任医師</w:t>
      </w:r>
    </w:p>
    <w:p w14:paraId="684C5E30" w14:textId="530F31E6" w:rsidR="00F57323" w:rsidRPr="00EA7BF2" w:rsidRDefault="00F57323"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w:t>
      </w:r>
      <w:r w:rsidR="009138EA" w:rsidRPr="00EA7BF2">
        <w:rPr>
          <w:rFonts w:asciiTheme="majorHAnsi" w:eastAsiaTheme="majorEastAsia" w:hAnsiTheme="majorHAnsi" w:cstheme="majorHAnsi"/>
          <w:color w:val="00B050"/>
          <w:sz w:val="20"/>
        </w:rPr>
        <w:t>氏　名</w:t>
      </w:r>
    </w:p>
    <w:p w14:paraId="6FE5F852" w14:textId="49B494FD" w:rsidR="00F57323" w:rsidRPr="00EA7BF2" w:rsidRDefault="00F57323"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w:t>
      </w:r>
      <w:r w:rsidRPr="00EA7BF2">
        <w:rPr>
          <w:rFonts w:asciiTheme="majorHAnsi" w:eastAsiaTheme="majorEastAsia" w:hAnsiTheme="majorHAnsi" w:cstheme="majorHAnsi"/>
          <w:color w:val="00B050"/>
          <w:sz w:val="20"/>
          <w:lang w:eastAsia="zh-CN"/>
        </w:rPr>
        <w:t>B</w:t>
      </w:r>
      <w:r w:rsidRPr="00EA7BF2">
        <w:rPr>
          <w:rFonts w:asciiTheme="majorHAnsi" w:eastAsiaTheme="majorEastAsia" w:hAnsiTheme="majorHAnsi" w:cstheme="majorHAnsi"/>
          <w:color w:val="00B050"/>
          <w:sz w:val="20"/>
          <w:lang w:eastAsia="zh-CN"/>
        </w:rPr>
        <w:t xml:space="preserve">大学大学院医学系研究科　</w:t>
      </w:r>
      <w:r w:rsidRPr="00EA7BF2">
        <w:rPr>
          <w:rFonts w:asciiTheme="majorHAnsi" w:eastAsiaTheme="majorEastAsia" w:hAnsiTheme="majorHAnsi" w:cstheme="majorHAnsi"/>
          <w:color w:val="00B050"/>
          <w:sz w:val="20"/>
          <w:lang w:eastAsia="zh-CN"/>
        </w:rPr>
        <w:t>○○</w:t>
      </w:r>
      <w:r w:rsidR="009138EA" w:rsidRPr="00EA7BF2">
        <w:rPr>
          <w:rFonts w:asciiTheme="majorHAnsi" w:eastAsiaTheme="majorEastAsia" w:hAnsiTheme="majorHAnsi" w:cstheme="majorHAnsi"/>
          <w:color w:val="00B050"/>
          <w:sz w:val="20"/>
          <w:lang w:eastAsia="zh-CN"/>
        </w:rPr>
        <w:t xml:space="preserve">学　</w:t>
      </w:r>
      <w:r w:rsidR="009138EA" w:rsidRPr="00EA7BF2">
        <w:rPr>
          <w:rFonts w:asciiTheme="majorHAnsi" w:eastAsiaTheme="majorEastAsia" w:hAnsiTheme="majorHAnsi" w:cstheme="majorHAnsi"/>
          <w:color w:val="00B050"/>
          <w:sz w:val="20"/>
        </w:rPr>
        <w:t>職名</w:t>
      </w:r>
    </w:p>
    <w:p w14:paraId="5F4FEC53" w14:textId="77777777" w:rsidR="00F57323" w:rsidRPr="00EA7BF2" w:rsidRDefault="00F57323"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w:t>
      </w:r>
      <w:r w:rsidRPr="00EA7BF2">
        <w:rPr>
          <w:rFonts w:asciiTheme="majorHAnsi" w:eastAsiaTheme="majorEastAsia" w:hAnsiTheme="majorHAnsi" w:cstheme="majorHAnsi"/>
          <w:color w:val="00B050"/>
          <w:sz w:val="20"/>
          <w:lang w:eastAsia="zh-CN"/>
        </w:rPr>
        <w:t>住所：〒</w:t>
      </w:r>
    </w:p>
    <w:p w14:paraId="61A0E473" w14:textId="4EA28AB8" w:rsidR="00F57323" w:rsidRPr="00EA7BF2" w:rsidRDefault="00F57323" w:rsidP="00B61E0B">
      <w:pPr>
        <w:rPr>
          <w:rFonts w:asciiTheme="majorHAnsi" w:eastAsiaTheme="majorEastAsia" w:hAnsiTheme="majorHAnsi" w:cstheme="majorHAnsi"/>
          <w:color w:val="00B050"/>
          <w:sz w:val="20"/>
          <w:lang w:eastAsia="zh-CN"/>
        </w:rPr>
      </w:pPr>
      <w:r w:rsidRPr="00EA7BF2">
        <w:rPr>
          <w:rFonts w:asciiTheme="majorHAnsi" w:eastAsiaTheme="majorEastAsia" w:hAnsiTheme="majorHAnsi" w:cstheme="majorHAnsi"/>
          <w:color w:val="00B050"/>
          <w:sz w:val="20"/>
        </w:rPr>
        <w:t xml:space="preserve">　</w:t>
      </w:r>
      <w:r w:rsidRPr="00EA7BF2">
        <w:rPr>
          <w:rFonts w:asciiTheme="majorHAnsi" w:eastAsiaTheme="majorEastAsia" w:hAnsiTheme="majorHAnsi" w:cstheme="majorHAnsi"/>
          <w:color w:val="00B050"/>
          <w:sz w:val="20"/>
          <w:lang w:eastAsia="zh-CN"/>
        </w:rPr>
        <w:t>電話番号：</w:t>
      </w:r>
      <w:r w:rsidRPr="00EA7BF2">
        <w:rPr>
          <w:rFonts w:asciiTheme="majorHAnsi" w:eastAsiaTheme="majorEastAsia" w:hAnsiTheme="majorHAnsi" w:cstheme="majorHAnsi"/>
          <w:color w:val="00B050"/>
          <w:sz w:val="20"/>
          <w:lang w:eastAsia="zh-CN"/>
        </w:rPr>
        <w:t>03-XXXX-XXXX (</w:t>
      </w:r>
      <w:r w:rsidRPr="00EA7BF2">
        <w:rPr>
          <w:rFonts w:asciiTheme="majorHAnsi" w:eastAsiaTheme="majorEastAsia" w:hAnsiTheme="majorHAnsi" w:cstheme="majorHAnsi"/>
          <w:color w:val="00B050"/>
          <w:sz w:val="20"/>
          <w:lang w:eastAsia="zh-CN"/>
        </w:rPr>
        <w:t>内線</w:t>
      </w:r>
      <w:r w:rsidRPr="00EA7BF2">
        <w:rPr>
          <w:rFonts w:asciiTheme="majorHAnsi" w:eastAsiaTheme="majorEastAsia" w:hAnsiTheme="majorHAnsi" w:cstheme="majorHAnsi"/>
          <w:color w:val="00B050"/>
          <w:sz w:val="20"/>
          <w:lang w:eastAsia="zh-CN"/>
        </w:rPr>
        <w:t>XXXX)</w:t>
      </w:r>
      <w:r w:rsidRPr="00EA7BF2">
        <w:rPr>
          <w:rFonts w:asciiTheme="majorHAnsi" w:eastAsiaTheme="majorEastAsia" w:hAnsiTheme="majorHAnsi" w:cstheme="majorHAnsi"/>
          <w:color w:val="00B050"/>
          <w:sz w:val="20"/>
          <w:lang w:eastAsia="zh-CN"/>
        </w:rPr>
        <w:t xml:space="preserve">　</w:t>
      </w:r>
      <w:r w:rsidRPr="00EA7BF2">
        <w:rPr>
          <w:rFonts w:asciiTheme="majorHAnsi" w:eastAsiaTheme="majorEastAsia" w:hAnsiTheme="majorHAnsi" w:cstheme="majorHAnsi"/>
          <w:color w:val="00B050"/>
          <w:sz w:val="20"/>
          <w:lang w:eastAsia="zh-CN"/>
        </w:rPr>
        <w:t>E-mail</w:t>
      </w:r>
      <w:r w:rsidRPr="00EA7BF2">
        <w:rPr>
          <w:rFonts w:asciiTheme="majorHAnsi" w:eastAsiaTheme="majorEastAsia" w:hAnsiTheme="majorHAnsi" w:cstheme="majorHAnsi"/>
          <w:color w:val="00B050"/>
          <w:sz w:val="20"/>
          <w:lang w:eastAsia="zh-CN"/>
        </w:rPr>
        <w:t>：</w:t>
      </w:r>
      <w:r w:rsidR="00CB31C0">
        <w:fldChar w:fldCharType="begin"/>
      </w:r>
      <w:r w:rsidR="00CB31C0">
        <w:instrText xml:space="preserve"> HYPERLINK "mailto:xxxxx@xx.jp" </w:instrText>
      </w:r>
      <w:r w:rsidR="00CB31C0">
        <w:fldChar w:fldCharType="separate"/>
      </w:r>
      <w:r w:rsidR="00316E37" w:rsidRPr="00EA7BF2">
        <w:rPr>
          <w:rStyle w:val="af1"/>
          <w:rFonts w:asciiTheme="majorHAnsi" w:eastAsiaTheme="majorEastAsia" w:hAnsiTheme="majorHAnsi" w:cstheme="majorHAnsi"/>
          <w:color w:val="00B050"/>
          <w:sz w:val="20"/>
          <w:lang w:eastAsia="zh-CN"/>
        </w:rPr>
        <w:t>xxxxx@xx.jp</w:t>
      </w:r>
      <w:r w:rsidR="00CB31C0">
        <w:rPr>
          <w:rStyle w:val="af1"/>
          <w:rFonts w:asciiTheme="majorHAnsi" w:eastAsiaTheme="majorEastAsia" w:hAnsiTheme="majorHAnsi" w:cstheme="majorHAnsi"/>
          <w:color w:val="00B050"/>
          <w:sz w:val="20"/>
          <w:lang w:eastAsia="zh-CN"/>
        </w:rPr>
        <w:fldChar w:fldCharType="end"/>
      </w:r>
    </w:p>
    <w:p w14:paraId="46D05F7C" w14:textId="22827D77" w:rsidR="00316E37" w:rsidRPr="00EA7BF2" w:rsidRDefault="00316E37" w:rsidP="00B61E0B">
      <w:pPr>
        <w:rPr>
          <w:rFonts w:asciiTheme="majorHAnsi" w:eastAsiaTheme="majorEastAsia" w:hAnsiTheme="majorHAnsi" w:cstheme="majorHAnsi"/>
          <w:color w:val="00B050"/>
          <w:sz w:val="20"/>
          <w:lang w:eastAsia="zh-CN"/>
        </w:rPr>
      </w:pPr>
    </w:p>
    <w:p w14:paraId="14C6CB5F" w14:textId="3052E67E" w:rsidR="00316E37" w:rsidRPr="00EA7BF2" w:rsidRDefault="00316E37"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w:t>
      </w:r>
      <w:r w:rsidR="009138EA" w:rsidRPr="00EA7BF2">
        <w:rPr>
          <w:rFonts w:asciiTheme="majorHAnsi" w:eastAsiaTheme="majorEastAsia" w:hAnsiTheme="majorHAnsi" w:cstheme="majorHAnsi"/>
          <w:color w:val="00B050"/>
          <w:sz w:val="20"/>
        </w:rPr>
        <w:t>氏　名</w:t>
      </w:r>
    </w:p>
    <w:p w14:paraId="2974A5FF" w14:textId="634C65F0" w:rsidR="00316E37" w:rsidRPr="00EA7BF2" w:rsidRDefault="00316E37"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w:t>
      </w:r>
      <w:r w:rsidR="009138EA" w:rsidRPr="00EA7BF2">
        <w:rPr>
          <w:rFonts w:asciiTheme="majorHAnsi" w:eastAsiaTheme="majorEastAsia" w:hAnsiTheme="majorHAnsi" w:cstheme="majorHAnsi"/>
          <w:color w:val="00B050"/>
          <w:sz w:val="20"/>
        </w:rPr>
        <w:t>C</w:t>
      </w:r>
      <w:r w:rsidR="009138EA" w:rsidRPr="00EA7BF2">
        <w:rPr>
          <w:rFonts w:asciiTheme="majorHAnsi" w:eastAsiaTheme="majorEastAsia" w:hAnsiTheme="majorHAnsi" w:cstheme="majorHAnsi"/>
          <w:color w:val="00B050"/>
          <w:sz w:val="20"/>
        </w:rPr>
        <w:t xml:space="preserve">病院　</w:t>
      </w:r>
      <w:r w:rsidR="009138EA" w:rsidRPr="00EA7BF2">
        <w:rPr>
          <w:rFonts w:asciiTheme="majorHAnsi" w:eastAsiaTheme="majorEastAsia" w:hAnsiTheme="majorHAnsi" w:cstheme="majorHAnsi"/>
          <w:color w:val="00B050"/>
          <w:sz w:val="20"/>
        </w:rPr>
        <w:t>XX</w:t>
      </w:r>
      <w:r w:rsidR="009138EA" w:rsidRPr="00EA7BF2">
        <w:rPr>
          <w:rFonts w:asciiTheme="majorHAnsi" w:eastAsiaTheme="majorEastAsia" w:hAnsiTheme="majorHAnsi" w:cstheme="majorHAnsi"/>
          <w:color w:val="00B050"/>
          <w:sz w:val="20"/>
        </w:rPr>
        <w:t>科　職名</w:t>
      </w:r>
    </w:p>
    <w:p w14:paraId="7B110119" w14:textId="77777777" w:rsidR="00316E37" w:rsidRPr="00EA7BF2" w:rsidRDefault="00316E37"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w:t>
      </w:r>
      <w:r w:rsidRPr="00EA7BF2">
        <w:rPr>
          <w:rFonts w:asciiTheme="majorHAnsi" w:eastAsiaTheme="majorEastAsia" w:hAnsiTheme="majorHAnsi" w:cstheme="majorHAnsi"/>
          <w:color w:val="00B050"/>
          <w:sz w:val="20"/>
          <w:lang w:eastAsia="zh-CN"/>
        </w:rPr>
        <w:t>住所：〒</w:t>
      </w:r>
    </w:p>
    <w:p w14:paraId="3A83636E" w14:textId="77777777" w:rsidR="00996583" w:rsidRDefault="00316E37" w:rsidP="00996583">
      <w:pPr>
        <w:rPr>
          <w:rStyle w:val="af1"/>
          <w:rFonts w:asciiTheme="majorHAnsi" w:eastAsiaTheme="majorEastAsia" w:hAnsiTheme="majorHAnsi" w:cstheme="majorHAnsi"/>
          <w:color w:val="00B050"/>
          <w:sz w:val="20"/>
          <w:lang w:eastAsia="zh-CN"/>
        </w:rPr>
      </w:pPr>
      <w:r w:rsidRPr="00EA7BF2">
        <w:rPr>
          <w:rFonts w:asciiTheme="majorHAnsi" w:eastAsiaTheme="majorEastAsia" w:hAnsiTheme="majorHAnsi" w:cstheme="majorHAnsi"/>
          <w:color w:val="00B050"/>
          <w:sz w:val="20"/>
        </w:rPr>
        <w:t xml:space="preserve">　</w:t>
      </w:r>
      <w:r w:rsidRPr="00EA7BF2">
        <w:rPr>
          <w:rFonts w:asciiTheme="majorHAnsi" w:eastAsiaTheme="majorEastAsia" w:hAnsiTheme="majorHAnsi" w:cstheme="majorHAnsi"/>
          <w:color w:val="00B050"/>
          <w:sz w:val="20"/>
          <w:lang w:eastAsia="zh-CN"/>
        </w:rPr>
        <w:t>電話番号：</w:t>
      </w:r>
      <w:r w:rsidRPr="00EA7BF2">
        <w:rPr>
          <w:rFonts w:asciiTheme="majorHAnsi" w:eastAsiaTheme="majorEastAsia" w:hAnsiTheme="majorHAnsi" w:cstheme="majorHAnsi"/>
          <w:color w:val="00B050"/>
          <w:sz w:val="20"/>
          <w:lang w:eastAsia="zh-CN"/>
        </w:rPr>
        <w:t>03-XXXX-XXXX (</w:t>
      </w:r>
      <w:r w:rsidRPr="00EA7BF2">
        <w:rPr>
          <w:rFonts w:asciiTheme="majorHAnsi" w:eastAsiaTheme="majorEastAsia" w:hAnsiTheme="majorHAnsi" w:cstheme="majorHAnsi"/>
          <w:color w:val="00B050"/>
          <w:sz w:val="20"/>
          <w:lang w:eastAsia="zh-CN"/>
        </w:rPr>
        <w:t>内線</w:t>
      </w:r>
      <w:r w:rsidRPr="00EA7BF2">
        <w:rPr>
          <w:rFonts w:asciiTheme="majorHAnsi" w:eastAsiaTheme="majorEastAsia" w:hAnsiTheme="majorHAnsi" w:cstheme="majorHAnsi"/>
          <w:color w:val="00B050"/>
          <w:sz w:val="20"/>
          <w:lang w:eastAsia="zh-CN"/>
        </w:rPr>
        <w:t>XXXX)</w:t>
      </w:r>
      <w:r w:rsidRPr="00EA7BF2">
        <w:rPr>
          <w:rFonts w:asciiTheme="majorHAnsi" w:eastAsiaTheme="majorEastAsia" w:hAnsiTheme="majorHAnsi" w:cstheme="majorHAnsi"/>
          <w:color w:val="00B050"/>
          <w:sz w:val="20"/>
          <w:lang w:eastAsia="zh-CN"/>
        </w:rPr>
        <w:t xml:space="preserve">　</w:t>
      </w:r>
      <w:r w:rsidRPr="00EA7BF2">
        <w:rPr>
          <w:rFonts w:asciiTheme="majorHAnsi" w:eastAsiaTheme="majorEastAsia" w:hAnsiTheme="majorHAnsi" w:cstheme="majorHAnsi"/>
          <w:color w:val="00B050"/>
          <w:sz w:val="20"/>
          <w:lang w:eastAsia="zh-CN"/>
        </w:rPr>
        <w:t>E-mail</w:t>
      </w:r>
      <w:r w:rsidRPr="00EA7BF2">
        <w:rPr>
          <w:rFonts w:asciiTheme="majorHAnsi" w:eastAsiaTheme="majorEastAsia" w:hAnsiTheme="majorHAnsi" w:cstheme="majorHAnsi"/>
          <w:color w:val="00B050"/>
          <w:sz w:val="20"/>
          <w:lang w:eastAsia="zh-CN"/>
        </w:rPr>
        <w:t>：</w:t>
      </w:r>
      <w:r w:rsidR="00CB31C0">
        <w:fldChar w:fldCharType="begin"/>
      </w:r>
      <w:r w:rsidR="00CB31C0">
        <w:instrText xml:space="preserve"> HYPERLINK "mailto:xxxxx@xx.jp" </w:instrText>
      </w:r>
      <w:r w:rsidR="00CB31C0">
        <w:fldChar w:fldCharType="separate"/>
      </w:r>
      <w:r w:rsidR="009138EA" w:rsidRPr="00EA7BF2">
        <w:rPr>
          <w:rStyle w:val="af1"/>
          <w:rFonts w:asciiTheme="majorHAnsi" w:eastAsiaTheme="majorEastAsia" w:hAnsiTheme="majorHAnsi" w:cstheme="majorHAnsi"/>
          <w:color w:val="00B050"/>
          <w:sz w:val="20"/>
          <w:lang w:eastAsia="zh-CN"/>
        </w:rPr>
        <w:t>xxxxx@xx.jp</w:t>
      </w:r>
      <w:r w:rsidR="00CB31C0">
        <w:rPr>
          <w:rStyle w:val="af1"/>
          <w:rFonts w:asciiTheme="majorHAnsi" w:eastAsiaTheme="majorEastAsia" w:hAnsiTheme="majorHAnsi" w:cstheme="majorHAnsi"/>
          <w:color w:val="00B050"/>
          <w:sz w:val="20"/>
          <w:lang w:eastAsia="zh-CN"/>
        </w:rPr>
        <w:fldChar w:fldCharType="end"/>
      </w:r>
    </w:p>
    <w:p w14:paraId="16BD534C" w14:textId="77777777" w:rsidR="00996583" w:rsidRDefault="00996583" w:rsidP="00996583">
      <w:pPr>
        <w:rPr>
          <w:rStyle w:val="af1"/>
          <w:rFonts w:asciiTheme="majorHAnsi" w:eastAsiaTheme="majorEastAsia" w:hAnsiTheme="majorHAnsi" w:cstheme="majorHAnsi"/>
          <w:color w:val="00B050"/>
          <w:sz w:val="20"/>
          <w:lang w:eastAsia="zh-CN"/>
        </w:rPr>
      </w:pPr>
    </w:p>
    <w:p w14:paraId="4708F1D4" w14:textId="58977333" w:rsidR="009138EA" w:rsidRPr="00996583" w:rsidRDefault="00996583" w:rsidP="00996583">
      <w:pPr>
        <w:rPr>
          <w:rFonts w:asciiTheme="majorHAnsi" w:eastAsiaTheme="majorEastAsia" w:hAnsiTheme="majorHAnsi" w:cstheme="majorHAnsi"/>
          <w:color w:val="00B050"/>
          <w:sz w:val="20"/>
          <w:lang w:eastAsia="zh-CN"/>
        </w:rPr>
      </w:pPr>
      <w:r w:rsidRPr="00996583">
        <w:rPr>
          <w:rStyle w:val="af1"/>
          <w:rFonts w:asciiTheme="majorHAnsi" w:eastAsiaTheme="majorEastAsia" w:hAnsiTheme="majorHAnsi" w:cstheme="majorHAnsi"/>
          <w:color w:val="00B050"/>
          <w:sz w:val="20"/>
          <w:u w:val="none"/>
          <w:lang w:eastAsia="zh-CN"/>
        </w:rPr>
        <w:t xml:space="preserve"> </w:t>
      </w:r>
      <w:r w:rsidR="00423412" w:rsidRPr="00EA7BF2">
        <w:rPr>
          <w:rFonts w:ascii="Segoe UI Emoji" w:eastAsia="Segoe UI Emoji" w:hAnsi="Segoe UI Emoji" w:cs="Segoe UI Emoji"/>
        </w:rPr>
        <w:t>◆</w:t>
      </w:r>
      <w:r w:rsidR="009138EA" w:rsidRPr="004315A3">
        <w:rPr>
          <w:rFonts w:asciiTheme="majorHAnsi" w:eastAsiaTheme="majorEastAsia" w:hAnsiTheme="majorHAnsi" w:cstheme="majorHAnsi"/>
        </w:rPr>
        <w:t>研究分担医師</w:t>
      </w:r>
    </w:p>
    <w:p w14:paraId="5889D2FC" w14:textId="42867153" w:rsidR="009138EA" w:rsidRPr="00EA7BF2" w:rsidRDefault="00423412" w:rsidP="00B61E0B">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F0"/>
          <w:sz w:val="20"/>
        </w:rPr>
        <w:t xml:space="preserve"> </w:t>
      </w:r>
      <w:r w:rsidR="009138EA" w:rsidRPr="00EA7BF2">
        <w:rPr>
          <w:rFonts w:asciiTheme="majorHAnsi" w:eastAsiaTheme="majorEastAsia" w:hAnsiTheme="majorHAnsi" w:cstheme="majorHAnsi"/>
          <w:color w:val="00B0F0"/>
          <w:sz w:val="20"/>
        </w:rPr>
        <w:t>研究責任医師が研究分担医師リストを作成し添付する（臨床研究法の統一書式１）</w:t>
      </w:r>
    </w:p>
    <w:p w14:paraId="73815D24" w14:textId="77777777" w:rsidR="00C06520" w:rsidRPr="00EA7BF2" w:rsidRDefault="00C06520" w:rsidP="00B61E0B">
      <w:pPr>
        <w:rPr>
          <w:rFonts w:asciiTheme="majorHAnsi" w:eastAsiaTheme="majorEastAsia" w:hAnsiTheme="majorHAnsi" w:cstheme="majorHAnsi"/>
          <w:color w:val="auto"/>
        </w:rPr>
      </w:pPr>
    </w:p>
    <w:p w14:paraId="016BC34D" w14:textId="109760CF" w:rsidR="00C06520" w:rsidRPr="00EA7BF2" w:rsidRDefault="00C06520" w:rsidP="00B61E0B">
      <w:pPr>
        <w:rPr>
          <w:rFonts w:asciiTheme="majorHAnsi" w:eastAsiaTheme="majorEastAsia" w:hAnsiTheme="majorHAnsi" w:cstheme="majorHAnsi"/>
          <w:color w:val="00B0F0"/>
        </w:rPr>
      </w:pPr>
      <w:r w:rsidRPr="00EA7BF2">
        <w:rPr>
          <w:rFonts w:asciiTheme="majorHAnsi" w:eastAsiaTheme="majorEastAsia" w:hAnsiTheme="majorHAnsi" w:cstheme="majorHAnsi"/>
          <w:color w:val="00B0F0"/>
        </w:rPr>
        <w:t>（単施設</w:t>
      </w:r>
      <w:r w:rsidRPr="00EA7BF2">
        <w:rPr>
          <w:rFonts w:asciiTheme="majorHAnsi" w:eastAsiaTheme="majorEastAsia" w:hAnsiTheme="majorHAnsi" w:cstheme="majorHAnsi"/>
          <w:color w:val="00B0F0"/>
        </w:rPr>
        <w:t>/</w:t>
      </w:r>
      <w:r w:rsidRPr="00EA7BF2">
        <w:rPr>
          <w:rFonts w:asciiTheme="majorHAnsi" w:eastAsiaTheme="majorEastAsia" w:hAnsiTheme="majorHAnsi" w:cstheme="majorHAnsi"/>
          <w:color w:val="00B0F0"/>
        </w:rPr>
        <w:t>多施設共通）</w:t>
      </w:r>
    </w:p>
    <w:p w14:paraId="36A70061" w14:textId="1BF67343" w:rsidR="00A40C13" w:rsidRPr="00EA7BF2" w:rsidRDefault="00C06520" w:rsidP="00B61E0B">
      <w:pPr>
        <w:rPr>
          <w:rFonts w:asciiTheme="majorHAnsi" w:eastAsiaTheme="majorEastAsia" w:hAnsiTheme="majorHAnsi" w:cstheme="majorHAnsi"/>
          <w:color w:val="auto"/>
        </w:rPr>
      </w:pPr>
      <w:r w:rsidRPr="00EA7BF2">
        <w:rPr>
          <w:rFonts w:asciiTheme="majorHAnsi" w:eastAsiaTheme="majorEastAsia" w:hAnsiTheme="majorHAnsi" w:cstheme="majorHAnsi"/>
          <w:color w:val="auto"/>
        </w:rPr>
        <w:t xml:space="preserve"> </w:t>
      </w:r>
      <w:r w:rsidRPr="00EA7BF2">
        <w:rPr>
          <w:rFonts w:ascii="Segoe UI Emoji" w:eastAsia="Segoe UI Emoji" w:hAnsi="Segoe UI Emoji" w:cs="Segoe UI Emoji"/>
          <w:color w:val="auto"/>
        </w:rPr>
        <w:t>◆</w:t>
      </w:r>
      <w:r w:rsidR="009E5DE3" w:rsidRPr="00EA7BF2">
        <w:rPr>
          <w:rFonts w:asciiTheme="majorHAnsi" w:eastAsiaTheme="majorEastAsia" w:hAnsiTheme="majorHAnsi" w:cstheme="majorHAnsi"/>
          <w:color w:val="auto"/>
        </w:rPr>
        <w:t>研究事務局</w:t>
      </w:r>
      <w:r w:rsidR="005E4B7B" w:rsidRPr="00EA7BF2">
        <w:rPr>
          <w:rFonts w:asciiTheme="majorHAnsi" w:eastAsiaTheme="majorEastAsia" w:hAnsiTheme="majorHAnsi" w:cstheme="majorHAnsi"/>
          <w:color w:val="auto"/>
        </w:rPr>
        <w:t>責任者</w:t>
      </w:r>
    </w:p>
    <w:p w14:paraId="472C0A47" w14:textId="77777777" w:rsidR="0068145C" w:rsidRPr="00EA7BF2" w:rsidRDefault="0068145C"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氏　名</w:t>
      </w:r>
    </w:p>
    <w:p w14:paraId="7F9320D4" w14:textId="77777777" w:rsidR="0068145C" w:rsidRPr="00EA7BF2" w:rsidRDefault="0068145C"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4A5F5974" w14:textId="77777777" w:rsidR="0068145C" w:rsidRPr="00EA7BF2" w:rsidRDefault="0068145C"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所在地</w:t>
      </w:r>
    </w:p>
    <w:p w14:paraId="46F79B78" w14:textId="77777777" w:rsidR="0068145C" w:rsidRPr="00EA7BF2" w:rsidRDefault="0068145C"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03-xxxx-xxxxx</w:t>
      </w:r>
    </w:p>
    <w:p w14:paraId="24142CC0" w14:textId="536842CE" w:rsidR="0068145C" w:rsidRPr="00EA7BF2" w:rsidRDefault="0068145C"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e-mail</w:t>
      </w: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XXXXX</w:t>
      </w: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XXXXX.jp</w:t>
      </w:r>
    </w:p>
    <w:p w14:paraId="61D7ACFB" w14:textId="77777777" w:rsidR="005E4B7B" w:rsidRPr="00EA7BF2" w:rsidRDefault="005E4B7B" w:rsidP="00C06520">
      <w:pPr>
        <w:ind w:leftChars="100" w:left="220"/>
        <w:rPr>
          <w:rFonts w:asciiTheme="majorHAnsi" w:eastAsiaTheme="majorEastAsia" w:hAnsiTheme="majorHAnsi" w:cstheme="majorHAnsi"/>
          <w:color w:val="00B050"/>
          <w:sz w:val="20"/>
        </w:rPr>
      </w:pPr>
    </w:p>
    <w:p w14:paraId="146E8C44" w14:textId="261E6BB1" w:rsidR="009E5DE3" w:rsidRPr="00EA7BF2" w:rsidRDefault="00C06520" w:rsidP="00B61E0B">
      <w:pPr>
        <w:rPr>
          <w:rFonts w:asciiTheme="majorHAnsi" w:eastAsiaTheme="majorEastAsia" w:hAnsiTheme="majorHAnsi" w:cstheme="majorHAnsi"/>
          <w:color w:val="auto"/>
          <w:sz w:val="20"/>
        </w:rPr>
      </w:pPr>
      <w:r w:rsidRPr="00EA7BF2">
        <w:rPr>
          <w:rFonts w:asciiTheme="majorHAnsi" w:eastAsiaTheme="majorEastAsia" w:hAnsiTheme="majorHAnsi" w:cstheme="majorHAnsi"/>
          <w:color w:val="auto"/>
        </w:rPr>
        <w:t xml:space="preserve"> </w:t>
      </w:r>
      <w:r w:rsidRPr="00EA7BF2">
        <w:rPr>
          <w:rFonts w:ascii="Segoe UI Emoji" w:eastAsia="Segoe UI Emoji" w:hAnsi="Segoe UI Emoji" w:cs="Segoe UI Emoji"/>
          <w:color w:val="auto"/>
        </w:rPr>
        <w:t>◆</w:t>
      </w:r>
      <w:r w:rsidR="009E5DE3" w:rsidRPr="00EA7BF2">
        <w:rPr>
          <w:rFonts w:asciiTheme="majorHAnsi" w:eastAsiaTheme="majorEastAsia" w:hAnsiTheme="majorHAnsi" w:cstheme="majorHAnsi"/>
          <w:color w:val="auto"/>
        </w:rPr>
        <w:t>統計解析責任者</w:t>
      </w:r>
    </w:p>
    <w:p w14:paraId="13A5F19E" w14:textId="77777777" w:rsidR="003D367B" w:rsidRPr="00EA7BF2" w:rsidRDefault="003D367B"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lastRenderedPageBreak/>
        <w:t>氏　名</w:t>
      </w:r>
    </w:p>
    <w:p w14:paraId="6032EB40" w14:textId="77777777" w:rsidR="003D367B" w:rsidRPr="00EA7BF2" w:rsidRDefault="003D367B"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1C77E093" w14:textId="77777777" w:rsidR="003D367B" w:rsidRPr="00EA7BF2" w:rsidRDefault="003D367B"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所在地</w:t>
      </w:r>
    </w:p>
    <w:p w14:paraId="3DEF3793" w14:textId="1A9F3136" w:rsidR="003D367B" w:rsidRDefault="003D367B" w:rsidP="00C06520">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03-xxxx-xxxxx</w:t>
      </w:r>
    </w:p>
    <w:p w14:paraId="682F9625" w14:textId="77777777" w:rsidR="00A55AB1" w:rsidRPr="00EA7BF2" w:rsidRDefault="00A55AB1" w:rsidP="00C06520">
      <w:pPr>
        <w:ind w:leftChars="100" w:left="220"/>
        <w:rPr>
          <w:rFonts w:asciiTheme="majorHAnsi" w:eastAsiaTheme="majorEastAsia" w:hAnsiTheme="majorHAnsi" w:cstheme="majorHAnsi"/>
          <w:color w:val="00B050"/>
          <w:sz w:val="20"/>
        </w:rPr>
      </w:pPr>
    </w:p>
    <w:p w14:paraId="3B935050" w14:textId="419C8F47" w:rsidR="00D37E04" w:rsidRPr="00EA7BF2" w:rsidRDefault="005E4B7B" w:rsidP="00B61E0B">
      <w:pPr>
        <w:rPr>
          <w:rFonts w:asciiTheme="majorHAnsi" w:eastAsiaTheme="majorEastAsia" w:hAnsiTheme="majorHAnsi" w:cstheme="majorHAnsi"/>
          <w:color w:val="auto"/>
        </w:rPr>
      </w:pPr>
      <w:r w:rsidRPr="00EA7BF2">
        <w:rPr>
          <w:rFonts w:asciiTheme="majorHAnsi" w:eastAsiaTheme="majorEastAsia" w:hAnsiTheme="majorHAnsi" w:cstheme="majorHAnsi"/>
          <w:color w:val="auto"/>
        </w:rPr>
        <w:t xml:space="preserve"> </w:t>
      </w:r>
      <w:r w:rsidRPr="00EA7BF2">
        <w:rPr>
          <w:rFonts w:ascii="Segoe UI Emoji" w:eastAsia="Segoe UI Emoji" w:hAnsi="Segoe UI Emoji" w:cs="Segoe UI Emoji"/>
          <w:color w:val="auto"/>
        </w:rPr>
        <w:t>◆</w:t>
      </w:r>
      <w:r w:rsidR="009E5DE3" w:rsidRPr="00EA7BF2">
        <w:rPr>
          <w:rFonts w:asciiTheme="majorHAnsi" w:eastAsiaTheme="majorEastAsia" w:hAnsiTheme="majorHAnsi" w:cstheme="majorHAnsi"/>
          <w:color w:val="auto"/>
        </w:rPr>
        <w:t>データマネジメント責任者</w:t>
      </w:r>
      <w:r w:rsidR="00D37E04" w:rsidRPr="00EA7BF2">
        <w:rPr>
          <w:rFonts w:asciiTheme="majorHAnsi" w:eastAsiaTheme="majorEastAsia" w:hAnsiTheme="majorHAnsi" w:cstheme="majorHAnsi"/>
          <w:color w:val="auto"/>
          <w:sz w:val="20"/>
        </w:rPr>
        <w:t xml:space="preserve"> </w:t>
      </w:r>
    </w:p>
    <w:p w14:paraId="219BA90F" w14:textId="77777777" w:rsidR="00974A7D" w:rsidRPr="00EA7BF2" w:rsidRDefault="00974A7D"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氏　名</w:t>
      </w:r>
    </w:p>
    <w:p w14:paraId="390EDBE8"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0E336903" w14:textId="05E35FCA" w:rsidR="00974A7D" w:rsidRPr="00EA7BF2" w:rsidRDefault="00974A7D"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w:t>
      </w:r>
      <w:r w:rsidR="003D367B" w:rsidRPr="00EA7BF2">
        <w:rPr>
          <w:rFonts w:asciiTheme="majorHAnsi" w:eastAsiaTheme="majorEastAsia" w:hAnsiTheme="majorHAnsi" w:cstheme="majorHAnsi"/>
          <w:color w:val="00B050"/>
          <w:sz w:val="20"/>
        </w:rPr>
        <w:t>所在地</w:t>
      </w:r>
    </w:p>
    <w:p w14:paraId="6550608B" w14:textId="034C31CB" w:rsidR="00974A7D" w:rsidRPr="00EA7BF2" w:rsidRDefault="00974A7D"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w:t>
      </w:r>
      <w:r w:rsidR="003D367B" w:rsidRPr="00EA7BF2">
        <w:rPr>
          <w:rFonts w:asciiTheme="majorHAnsi" w:eastAsiaTheme="majorEastAsia" w:hAnsiTheme="majorHAnsi" w:cstheme="majorHAnsi"/>
          <w:color w:val="00B050"/>
          <w:sz w:val="20"/>
        </w:rPr>
        <w:t>xxxx</w:t>
      </w:r>
      <w:r w:rsidRPr="00EA7BF2">
        <w:rPr>
          <w:rFonts w:asciiTheme="majorHAnsi" w:eastAsiaTheme="majorEastAsia" w:hAnsiTheme="majorHAnsi" w:cstheme="majorHAnsi"/>
          <w:color w:val="00B050"/>
          <w:sz w:val="20"/>
        </w:rPr>
        <w:t>-</w:t>
      </w:r>
      <w:r w:rsidR="003D367B" w:rsidRPr="00EA7BF2">
        <w:rPr>
          <w:rFonts w:asciiTheme="majorHAnsi" w:eastAsiaTheme="majorEastAsia" w:hAnsiTheme="majorHAnsi" w:cstheme="majorHAnsi"/>
          <w:color w:val="00B050"/>
          <w:sz w:val="20"/>
        </w:rPr>
        <w:t>xxxxx</w:t>
      </w:r>
    </w:p>
    <w:p w14:paraId="1D1EEBB3" w14:textId="77777777" w:rsidR="005E4B7B" w:rsidRPr="00EA7BF2" w:rsidRDefault="005E4B7B" w:rsidP="005E4B7B">
      <w:pPr>
        <w:ind w:leftChars="100" w:left="220"/>
        <w:rPr>
          <w:rFonts w:asciiTheme="majorHAnsi" w:eastAsiaTheme="majorEastAsia" w:hAnsiTheme="majorHAnsi" w:cstheme="majorHAnsi"/>
          <w:color w:val="00B050"/>
          <w:sz w:val="20"/>
        </w:rPr>
      </w:pPr>
    </w:p>
    <w:p w14:paraId="5AC23474" w14:textId="677F1B1A" w:rsidR="00632227" w:rsidRPr="00EA7BF2" w:rsidRDefault="005E4B7B" w:rsidP="00B61E0B">
      <w:pPr>
        <w:rPr>
          <w:rFonts w:asciiTheme="majorHAnsi" w:eastAsiaTheme="majorEastAsia" w:hAnsiTheme="majorHAnsi" w:cstheme="majorHAnsi"/>
          <w:color w:val="auto"/>
        </w:rPr>
      </w:pPr>
      <w:r w:rsidRPr="00EA7BF2">
        <w:rPr>
          <w:rFonts w:asciiTheme="majorHAnsi" w:eastAsiaTheme="majorEastAsia" w:hAnsiTheme="majorHAnsi" w:cstheme="majorHAnsi"/>
          <w:color w:val="auto"/>
        </w:rPr>
        <w:t xml:space="preserve"> </w:t>
      </w:r>
      <w:r w:rsidRPr="00EA7BF2">
        <w:rPr>
          <w:rFonts w:ascii="Segoe UI Emoji" w:eastAsia="Segoe UI Emoji" w:hAnsi="Segoe UI Emoji" w:cs="Segoe UI Emoji"/>
          <w:color w:val="auto"/>
        </w:rPr>
        <w:t>◆</w:t>
      </w:r>
      <w:r w:rsidR="009E5DE3" w:rsidRPr="00EA7BF2">
        <w:rPr>
          <w:rFonts w:asciiTheme="majorHAnsi" w:eastAsiaTheme="majorEastAsia" w:hAnsiTheme="majorHAnsi" w:cstheme="majorHAnsi"/>
          <w:color w:val="auto"/>
        </w:rPr>
        <w:t>モニタリング責任者</w:t>
      </w:r>
    </w:p>
    <w:p w14:paraId="727F872C" w14:textId="483EF723" w:rsidR="00A148DC" w:rsidRPr="00EA7BF2" w:rsidRDefault="00551CFA" w:rsidP="00B61E0B">
      <w:pPr>
        <w:rPr>
          <w:rFonts w:asciiTheme="majorHAnsi" w:eastAsiaTheme="majorEastAsia" w:hAnsiTheme="majorHAnsi" w:cstheme="majorHAnsi"/>
          <w:color w:val="00B0F0"/>
          <w:sz w:val="20"/>
        </w:rPr>
      </w:pPr>
      <w:r>
        <w:rPr>
          <w:rFonts w:asciiTheme="majorHAnsi" w:eastAsiaTheme="majorEastAsia" w:hAnsiTheme="majorHAnsi" w:cstheme="majorHAnsi"/>
          <w:color w:val="00B0F0"/>
          <w:sz w:val="20"/>
        </w:rPr>
        <w:t>（本研究</w:t>
      </w:r>
      <w:r>
        <w:rPr>
          <w:rFonts w:asciiTheme="majorHAnsi" w:eastAsiaTheme="majorEastAsia" w:hAnsiTheme="majorHAnsi" w:cstheme="majorHAnsi" w:hint="eastAsia"/>
          <w:color w:val="00B0F0"/>
          <w:sz w:val="20"/>
        </w:rPr>
        <w:t>に</w:t>
      </w:r>
      <w:r w:rsidR="00D323B0">
        <w:rPr>
          <w:rFonts w:asciiTheme="majorHAnsi" w:eastAsiaTheme="majorEastAsia" w:hAnsiTheme="majorHAnsi" w:cstheme="majorHAnsi" w:hint="eastAsia"/>
          <w:color w:val="00B0F0"/>
          <w:sz w:val="20"/>
        </w:rPr>
        <w:t>従事す</w:t>
      </w:r>
      <w:r w:rsidR="00796109">
        <w:rPr>
          <w:rFonts w:asciiTheme="majorHAnsi" w:eastAsiaTheme="majorEastAsia" w:hAnsiTheme="majorHAnsi" w:cstheme="majorHAnsi" w:hint="eastAsia"/>
          <w:color w:val="00B0F0"/>
          <w:sz w:val="20"/>
        </w:rPr>
        <w:t>る</w:t>
      </w:r>
      <w:r>
        <w:rPr>
          <w:rFonts w:asciiTheme="majorHAnsi" w:eastAsiaTheme="majorEastAsia" w:hAnsiTheme="majorHAnsi" w:cstheme="majorHAnsi" w:hint="eastAsia"/>
          <w:color w:val="00B0F0"/>
          <w:sz w:val="20"/>
        </w:rPr>
        <w:t>者の内、</w:t>
      </w:r>
      <w:r w:rsidR="00796109">
        <w:rPr>
          <w:rFonts w:asciiTheme="majorHAnsi" w:eastAsiaTheme="majorEastAsia" w:hAnsiTheme="majorHAnsi" w:cstheme="majorHAnsi" w:hint="eastAsia"/>
          <w:color w:val="00B0F0"/>
          <w:sz w:val="20"/>
        </w:rPr>
        <w:t>モニタリング</w:t>
      </w:r>
      <w:r>
        <w:rPr>
          <w:rFonts w:asciiTheme="majorHAnsi" w:eastAsiaTheme="majorEastAsia" w:hAnsiTheme="majorHAnsi" w:cstheme="majorHAnsi" w:hint="eastAsia"/>
          <w:color w:val="00B0F0"/>
          <w:sz w:val="20"/>
        </w:rPr>
        <w:t>対象業務に従事する者は</w:t>
      </w:r>
      <w:r w:rsidR="00A148DC" w:rsidRPr="00EA7BF2">
        <w:rPr>
          <w:rFonts w:asciiTheme="majorHAnsi" w:eastAsiaTheme="majorEastAsia" w:hAnsiTheme="majorHAnsi" w:cstheme="majorHAnsi"/>
          <w:color w:val="00B0F0"/>
          <w:sz w:val="20"/>
        </w:rPr>
        <w:t>任命不可）</w:t>
      </w:r>
    </w:p>
    <w:p w14:paraId="7A2D9933"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氏　名</w:t>
      </w:r>
    </w:p>
    <w:p w14:paraId="425B39BB"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40C28CAE"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所在地</w:t>
      </w:r>
    </w:p>
    <w:p w14:paraId="029BCF93" w14:textId="24BF2CB0"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03-xxxx-xxxxx</w:t>
      </w:r>
    </w:p>
    <w:p w14:paraId="55222A03" w14:textId="77777777" w:rsidR="005E4B7B" w:rsidRPr="00EA7BF2" w:rsidRDefault="005E4B7B" w:rsidP="005E4B7B">
      <w:pPr>
        <w:ind w:leftChars="100" w:left="220"/>
        <w:rPr>
          <w:rFonts w:asciiTheme="majorHAnsi" w:eastAsiaTheme="majorEastAsia" w:hAnsiTheme="majorHAnsi" w:cstheme="majorHAnsi"/>
          <w:color w:val="00B050"/>
          <w:sz w:val="20"/>
        </w:rPr>
      </w:pPr>
    </w:p>
    <w:p w14:paraId="37D5282B" w14:textId="2AA1982C" w:rsidR="00632227" w:rsidRPr="00EA7BF2" w:rsidRDefault="005E4B7B" w:rsidP="00B61E0B">
      <w:pPr>
        <w:rPr>
          <w:rFonts w:asciiTheme="majorHAnsi" w:eastAsiaTheme="majorEastAsia" w:hAnsiTheme="majorHAnsi" w:cstheme="majorHAnsi"/>
        </w:rPr>
      </w:pPr>
      <w:r w:rsidRPr="00EA7BF2">
        <w:rPr>
          <w:rFonts w:asciiTheme="majorHAnsi" w:eastAsiaTheme="majorEastAsia" w:hAnsiTheme="majorHAnsi" w:cstheme="majorHAnsi"/>
        </w:rPr>
        <w:t xml:space="preserve"> </w:t>
      </w:r>
      <w:r w:rsidRPr="00EA7BF2">
        <w:rPr>
          <w:rFonts w:ascii="Segoe UI Emoji" w:eastAsia="Segoe UI Emoji" w:hAnsi="Segoe UI Emoji" w:cs="Segoe UI Emoji"/>
        </w:rPr>
        <w:t>◆</w:t>
      </w:r>
      <w:r w:rsidR="009E5DE3" w:rsidRPr="00EA7BF2">
        <w:rPr>
          <w:rFonts w:asciiTheme="majorHAnsi" w:eastAsiaTheme="majorEastAsia" w:hAnsiTheme="majorHAnsi" w:cstheme="majorHAnsi"/>
        </w:rPr>
        <w:t>監査責任者</w:t>
      </w:r>
    </w:p>
    <w:p w14:paraId="5866E739" w14:textId="3D513D8C" w:rsidR="00632227" w:rsidRPr="00EA7BF2" w:rsidRDefault="00A148DC" w:rsidP="00B61E0B">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（本研究に</w:t>
      </w:r>
      <w:r w:rsidR="00D323B0">
        <w:rPr>
          <w:rFonts w:asciiTheme="majorHAnsi" w:eastAsiaTheme="majorEastAsia" w:hAnsiTheme="majorHAnsi" w:cstheme="majorHAnsi" w:hint="eastAsia"/>
          <w:color w:val="00B0F0"/>
          <w:sz w:val="20"/>
        </w:rPr>
        <w:t>従事する</w:t>
      </w:r>
      <w:r w:rsidRPr="00EA7BF2">
        <w:rPr>
          <w:rFonts w:asciiTheme="majorHAnsi" w:eastAsiaTheme="majorEastAsia" w:hAnsiTheme="majorHAnsi" w:cstheme="majorHAnsi"/>
          <w:color w:val="00B0F0"/>
          <w:sz w:val="20"/>
        </w:rPr>
        <w:t>者</w:t>
      </w:r>
      <w:r w:rsidR="00796109">
        <w:rPr>
          <w:rFonts w:asciiTheme="majorHAnsi" w:eastAsiaTheme="majorEastAsia" w:hAnsiTheme="majorHAnsi" w:cstheme="majorHAnsi" w:hint="eastAsia"/>
          <w:color w:val="00B0F0"/>
          <w:sz w:val="20"/>
        </w:rPr>
        <w:t>、</w:t>
      </w:r>
      <w:r w:rsidR="00D323B0">
        <w:rPr>
          <w:rFonts w:asciiTheme="majorHAnsi" w:eastAsiaTheme="majorEastAsia" w:hAnsiTheme="majorHAnsi" w:cstheme="majorHAnsi" w:hint="eastAsia"/>
          <w:color w:val="00B0F0"/>
          <w:sz w:val="20"/>
        </w:rPr>
        <w:t>モニタリングに従事する者</w:t>
      </w:r>
      <w:r w:rsidRPr="00EA7BF2">
        <w:rPr>
          <w:rFonts w:asciiTheme="majorHAnsi" w:eastAsiaTheme="majorEastAsia" w:hAnsiTheme="majorHAnsi" w:cstheme="majorHAnsi"/>
          <w:color w:val="00B0F0"/>
          <w:sz w:val="20"/>
        </w:rPr>
        <w:t>は任命不可）</w:t>
      </w:r>
    </w:p>
    <w:p w14:paraId="1286D4CB"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氏　名</w:t>
      </w:r>
    </w:p>
    <w:p w14:paraId="599E18A8"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所属　課名　職名</w:t>
      </w:r>
    </w:p>
    <w:p w14:paraId="2124C59E" w14:textId="77777777"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w:t>
      </w:r>
      <w:r w:rsidRPr="00EA7BF2">
        <w:rPr>
          <w:rFonts w:asciiTheme="majorHAnsi" w:eastAsiaTheme="majorEastAsia" w:hAnsiTheme="majorHAnsi" w:cstheme="majorHAnsi"/>
          <w:color w:val="00B050"/>
          <w:sz w:val="20"/>
        </w:rPr>
        <w:t>xxx-</w:t>
      </w:r>
      <w:proofErr w:type="spellStart"/>
      <w:r w:rsidRPr="00EA7BF2">
        <w:rPr>
          <w:rFonts w:asciiTheme="majorHAnsi" w:eastAsiaTheme="majorEastAsia" w:hAnsiTheme="majorHAnsi" w:cstheme="majorHAnsi"/>
          <w:color w:val="00B050"/>
          <w:sz w:val="20"/>
        </w:rPr>
        <w:t>xxxx</w:t>
      </w:r>
      <w:proofErr w:type="spellEnd"/>
      <w:r w:rsidRPr="00EA7BF2">
        <w:rPr>
          <w:rFonts w:asciiTheme="majorHAnsi" w:eastAsiaTheme="majorEastAsia" w:hAnsiTheme="majorHAnsi" w:cstheme="majorHAnsi"/>
          <w:color w:val="00B050"/>
          <w:sz w:val="20"/>
        </w:rPr>
        <w:t xml:space="preserve">　所在地</w:t>
      </w:r>
    </w:p>
    <w:p w14:paraId="1ABDF70C" w14:textId="7C710C64" w:rsidR="003D367B" w:rsidRPr="00EA7BF2" w:rsidRDefault="003D367B" w:rsidP="005E4B7B">
      <w:pPr>
        <w:ind w:leftChars="100" w:left="220"/>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電話番号：</w:t>
      </w:r>
      <w:r w:rsidRPr="00EA7BF2">
        <w:rPr>
          <w:rFonts w:asciiTheme="majorHAnsi" w:eastAsiaTheme="majorEastAsia" w:hAnsiTheme="majorHAnsi" w:cstheme="majorHAnsi"/>
          <w:color w:val="00B050"/>
          <w:sz w:val="20"/>
        </w:rPr>
        <w:t>03-xxxx-xxxxx</w:t>
      </w:r>
    </w:p>
    <w:p w14:paraId="61BF94AD" w14:textId="77777777" w:rsidR="00647B85" w:rsidRPr="00EA7BF2" w:rsidRDefault="00647B85" w:rsidP="00647B85">
      <w:pPr>
        <w:rPr>
          <w:rFonts w:asciiTheme="majorHAnsi" w:eastAsiaTheme="majorEastAsia" w:hAnsiTheme="majorHAnsi" w:cstheme="majorHAnsi"/>
          <w:color w:val="00B0F0"/>
          <w:sz w:val="20"/>
        </w:rPr>
      </w:pPr>
    </w:p>
    <w:p w14:paraId="2C060CBE" w14:textId="04B90CA4" w:rsidR="00BD25EE" w:rsidRPr="00EA7BF2" w:rsidRDefault="00647B85" w:rsidP="00BD25EE">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＞その他、割付責任者や医薬品（医療機器）管理者、個人情報管理責任者、研究・開発計画支援担当者、調整管理実務担当者、研究代表</w:t>
      </w:r>
      <w:r w:rsidRPr="00EA7BF2">
        <w:rPr>
          <w:rFonts w:asciiTheme="majorHAnsi" w:eastAsiaTheme="majorEastAsia" w:hAnsiTheme="majorHAnsi" w:cstheme="majorHAnsi"/>
          <w:color w:val="00B0F0"/>
          <w:sz w:val="20"/>
        </w:rPr>
        <w:t>/</w:t>
      </w:r>
      <w:r w:rsidRPr="00EA7BF2">
        <w:rPr>
          <w:rFonts w:asciiTheme="majorHAnsi" w:eastAsiaTheme="majorEastAsia" w:hAnsiTheme="majorHAnsi" w:cstheme="majorHAnsi"/>
          <w:color w:val="00B0F0"/>
          <w:sz w:val="20"/>
        </w:rPr>
        <w:t>責任医師以外の研究総括者、</w:t>
      </w:r>
      <w:r w:rsidR="002871FF" w:rsidRPr="00EA7BF2">
        <w:rPr>
          <w:rFonts w:asciiTheme="majorHAnsi" w:eastAsiaTheme="majorEastAsia" w:hAnsiTheme="majorHAnsi" w:cstheme="majorHAnsi"/>
          <w:color w:val="00B0F0"/>
          <w:sz w:val="20"/>
        </w:rPr>
        <w:t>臨床検査等の外部委託会社</w:t>
      </w:r>
      <w:r w:rsidR="00636887" w:rsidRPr="00EA7BF2">
        <w:rPr>
          <w:rFonts w:asciiTheme="majorHAnsi" w:eastAsiaTheme="majorEastAsia" w:hAnsiTheme="majorHAnsi" w:cstheme="majorHAnsi"/>
          <w:color w:val="00B0F0"/>
          <w:sz w:val="20"/>
        </w:rPr>
        <w:t>、研究開発受託機関</w:t>
      </w:r>
      <w:r w:rsidR="002871FF" w:rsidRPr="00EA7BF2">
        <w:rPr>
          <w:rFonts w:asciiTheme="majorHAnsi" w:eastAsiaTheme="majorEastAsia" w:hAnsiTheme="majorHAnsi" w:cstheme="majorHAnsi"/>
          <w:color w:val="00B0F0"/>
          <w:sz w:val="20"/>
        </w:rPr>
        <w:t>等がある場合は項目を追加して記載する。</w:t>
      </w:r>
    </w:p>
    <w:p w14:paraId="7EC15B4E" w14:textId="1B40702B" w:rsidR="00632227" w:rsidRPr="00EA7BF2" w:rsidRDefault="002871FF" w:rsidP="00466AA6">
      <w:pPr>
        <w:pStyle w:val="10"/>
        <w:rPr>
          <w:rFonts w:asciiTheme="majorHAnsi" w:eastAsiaTheme="majorEastAsia" w:hAnsiTheme="majorHAnsi" w:cstheme="majorHAnsi"/>
        </w:rPr>
      </w:pPr>
      <w:bookmarkStart w:id="10" w:name="_Toc496795309"/>
      <w:bookmarkStart w:id="11" w:name="h.30j0zll" w:colFirst="0" w:colLast="0"/>
      <w:bookmarkStart w:id="12" w:name="_Toc5785007"/>
      <w:bookmarkEnd w:id="10"/>
      <w:bookmarkEnd w:id="11"/>
      <w:r w:rsidRPr="00EA7BF2">
        <w:rPr>
          <w:rFonts w:asciiTheme="majorHAnsi" w:eastAsiaTheme="majorEastAsia" w:hAnsiTheme="majorHAnsi" w:cstheme="majorHAnsi"/>
        </w:rPr>
        <w:t>研究の背景</w:t>
      </w:r>
      <w:bookmarkEnd w:id="12"/>
    </w:p>
    <w:p w14:paraId="1C978E04" w14:textId="0F4E1649" w:rsidR="00636887" w:rsidRPr="00EA7BF2" w:rsidRDefault="00636887" w:rsidP="00636887">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臨床エビデンスの状況や診断方法、治療方法等について、</w:t>
      </w:r>
      <w:bookmarkStart w:id="13" w:name="_Toc515373500"/>
      <w:bookmarkStart w:id="14" w:name="_Toc515373686"/>
      <w:bookmarkStart w:id="15" w:name="_Toc517858745"/>
      <w:bookmarkStart w:id="16" w:name="_Toc515373501"/>
      <w:bookmarkStart w:id="17" w:name="_Toc515373687"/>
      <w:bookmarkStart w:id="18" w:name="_Toc517858746"/>
      <w:bookmarkEnd w:id="13"/>
      <w:bookmarkEnd w:id="14"/>
      <w:bookmarkEnd w:id="15"/>
      <w:bookmarkEnd w:id="16"/>
      <w:bookmarkEnd w:id="17"/>
      <w:bookmarkEnd w:id="18"/>
      <w:r w:rsidRPr="00EA7BF2">
        <w:rPr>
          <w:rFonts w:asciiTheme="majorHAnsi" w:eastAsiaTheme="majorEastAsia" w:hAnsiTheme="majorHAnsi" w:cstheme="majorHAnsi"/>
          <w:color w:val="00B0F0"/>
          <w:sz w:val="20"/>
        </w:rPr>
        <w:t>国内外における対象疾患の状況</w:t>
      </w:r>
      <w:r w:rsidRPr="00EA7BF2">
        <w:rPr>
          <w:rFonts w:asciiTheme="majorHAnsi" w:eastAsiaTheme="majorEastAsia" w:hAnsiTheme="majorHAnsi" w:cstheme="majorHAnsi"/>
          <w:color w:val="00B0F0"/>
          <w:sz w:val="20"/>
        </w:rPr>
        <w:t>/</w:t>
      </w:r>
      <w:r w:rsidRPr="00EA7BF2">
        <w:rPr>
          <w:rFonts w:asciiTheme="majorHAnsi" w:eastAsiaTheme="majorEastAsia" w:hAnsiTheme="majorHAnsi" w:cstheme="majorHAnsi"/>
          <w:color w:val="00B0F0"/>
          <w:sz w:val="20"/>
        </w:rPr>
        <w:t>これまでに実施されてきた標準治療の経緯及び内容</w:t>
      </w:r>
      <w:r w:rsidRPr="00EA7BF2">
        <w:rPr>
          <w:rFonts w:asciiTheme="majorHAnsi" w:eastAsiaTheme="majorEastAsia" w:hAnsiTheme="majorHAnsi" w:cstheme="majorHAnsi"/>
          <w:color w:val="00B0F0"/>
          <w:sz w:val="20"/>
        </w:rPr>
        <w:t>/</w:t>
      </w:r>
      <w:r w:rsidRPr="00EA7BF2">
        <w:rPr>
          <w:rFonts w:asciiTheme="majorHAnsi" w:eastAsiaTheme="majorEastAsia" w:hAnsiTheme="majorHAnsi" w:cstheme="majorHAnsi"/>
          <w:color w:val="00B0F0"/>
          <w:sz w:val="20"/>
        </w:rPr>
        <w:t>現在の標準治療の内容及び治療成績</w:t>
      </w:r>
      <w:r w:rsidRPr="00EA7BF2">
        <w:rPr>
          <w:rFonts w:asciiTheme="majorHAnsi" w:eastAsiaTheme="majorEastAsia" w:hAnsiTheme="majorHAnsi" w:cstheme="majorHAnsi"/>
          <w:color w:val="00B0F0"/>
          <w:sz w:val="20"/>
        </w:rPr>
        <w:t>/</w:t>
      </w:r>
      <w:r w:rsidRPr="00EA7BF2">
        <w:rPr>
          <w:rFonts w:asciiTheme="majorHAnsi" w:eastAsiaTheme="majorEastAsia" w:hAnsiTheme="majorHAnsi" w:cstheme="majorHAnsi"/>
          <w:color w:val="00B0F0"/>
          <w:sz w:val="20"/>
        </w:rPr>
        <w:t>本研究の必要性につながる、現在の標準治療の課題、不明点等を踏まえ、参考文献、根拠データ等に基づき、分かりやすく簡潔に記載してください。</w:t>
      </w:r>
    </w:p>
    <w:p w14:paraId="1C281C46" w14:textId="0A242DB5" w:rsidR="00AA3A50" w:rsidRPr="00EA7BF2" w:rsidRDefault="00AA3A50" w:rsidP="00466AA6">
      <w:pPr>
        <w:pStyle w:val="10"/>
        <w:rPr>
          <w:rFonts w:asciiTheme="majorHAnsi" w:eastAsiaTheme="majorEastAsia" w:hAnsiTheme="majorHAnsi" w:cstheme="majorHAnsi"/>
        </w:rPr>
      </w:pPr>
      <w:bookmarkStart w:id="19" w:name="_Toc492032654"/>
      <w:bookmarkStart w:id="20" w:name="h.1fob9te" w:colFirst="0" w:colLast="0"/>
      <w:bookmarkStart w:id="21" w:name="h.2et92p0" w:colFirst="0" w:colLast="0"/>
      <w:bookmarkStart w:id="22" w:name="_Toc5785008"/>
      <w:bookmarkEnd w:id="19"/>
      <w:bookmarkEnd w:id="20"/>
      <w:bookmarkEnd w:id="21"/>
      <w:r w:rsidRPr="00EA7BF2">
        <w:rPr>
          <w:rFonts w:asciiTheme="majorHAnsi" w:eastAsiaTheme="majorEastAsia" w:hAnsiTheme="majorHAnsi" w:cstheme="majorHAnsi"/>
        </w:rPr>
        <w:t>研究の目的</w:t>
      </w:r>
      <w:bookmarkEnd w:id="22"/>
    </w:p>
    <w:p w14:paraId="1B4FD88A" w14:textId="5A06E599" w:rsidR="0059515A" w:rsidRPr="00EA7BF2" w:rsidRDefault="00653871" w:rsidP="00653871">
      <w:pPr>
        <w:rPr>
          <w:rFonts w:asciiTheme="majorHAnsi" w:eastAsiaTheme="majorEastAsia" w:hAnsiTheme="majorHAnsi" w:cstheme="majorHAnsi"/>
          <w:color w:val="00B0F0"/>
          <w:sz w:val="16"/>
          <w:szCs w:val="20"/>
        </w:rPr>
      </w:pPr>
      <w:r w:rsidRPr="00EA7BF2">
        <w:rPr>
          <w:rFonts w:asciiTheme="majorHAnsi" w:eastAsiaTheme="majorEastAsia" w:hAnsiTheme="majorHAnsi" w:cstheme="majorHAnsi"/>
          <w:color w:val="00B0F0"/>
          <w:sz w:val="20"/>
        </w:rPr>
        <w:t>臨床研究の背景を踏まえ、当該臨床研究の技術的事項（デザイン）の適切性が判断できるよう、当該臨床研究で明らかにしようとしている点（課題設定）について、分かりやすく簡潔に記載して下さい。</w:t>
      </w:r>
    </w:p>
    <w:p w14:paraId="49ADD530" w14:textId="7C876B2F" w:rsidR="0025064F" w:rsidRPr="00EA7BF2" w:rsidRDefault="0025064F" w:rsidP="00466AA6">
      <w:pPr>
        <w:pStyle w:val="10"/>
        <w:rPr>
          <w:rFonts w:asciiTheme="majorHAnsi" w:eastAsiaTheme="majorEastAsia" w:hAnsiTheme="majorHAnsi" w:cstheme="majorHAnsi"/>
        </w:rPr>
      </w:pPr>
      <w:bookmarkStart w:id="23" w:name="_Toc492032658"/>
      <w:bookmarkStart w:id="24" w:name="h.tyjcwt" w:colFirst="0" w:colLast="0"/>
      <w:bookmarkStart w:id="25" w:name="_Toc5785009"/>
      <w:bookmarkEnd w:id="23"/>
      <w:bookmarkEnd w:id="24"/>
      <w:r w:rsidRPr="00EA7BF2">
        <w:rPr>
          <w:rFonts w:asciiTheme="majorHAnsi" w:eastAsiaTheme="majorEastAsia" w:hAnsiTheme="majorHAnsi" w:cstheme="majorHAnsi"/>
        </w:rPr>
        <w:lastRenderedPageBreak/>
        <w:t>対象疾患</w:t>
      </w:r>
      <w:bookmarkEnd w:id="25"/>
    </w:p>
    <w:p w14:paraId="438C6790" w14:textId="7A2860F0" w:rsidR="0025064F" w:rsidRPr="00EA7BF2" w:rsidRDefault="0025064F" w:rsidP="0025064F">
      <w:pPr>
        <w:pStyle w:val="2"/>
      </w:pPr>
      <w:bookmarkStart w:id="26" w:name="_Toc5785010"/>
      <w:r w:rsidRPr="00EA7BF2">
        <w:t>対象疾患</w:t>
      </w:r>
      <w:bookmarkEnd w:id="26"/>
    </w:p>
    <w:p w14:paraId="37B18B15" w14:textId="05B2C666" w:rsidR="0025064F" w:rsidRPr="00EA7BF2" w:rsidRDefault="0025064F" w:rsidP="0025064F">
      <w:pPr>
        <w:pStyle w:val="2"/>
      </w:pPr>
      <w:bookmarkStart w:id="27" w:name="_Toc5785011"/>
      <w:r w:rsidRPr="00EA7BF2">
        <w:t>対象疾患の判断基準</w:t>
      </w:r>
      <w:bookmarkEnd w:id="27"/>
    </w:p>
    <w:p w14:paraId="4944ECFE" w14:textId="018F5DEF" w:rsidR="0025064F" w:rsidRPr="00EA7BF2" w:rsidRDefault="0025064F" w:rsidP="0025064F">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本研究における当該対象疾患の診断基準や評価基準を記載してください。（例：〇〇〇〇症）</w:t>
      </w:r>
    </w:p>
    <w:p w14:paraId="200E1226" w14:textId="7A14EB5C" w:rsidR="00632227" w:rsidRPr="00EA7BF2" w:rsidRDefault="0025064F" w:rsidP="00466AA6">
      <w:pPr>
        <w:pStyle w:val="10"/>
        <w:rPr>
          <w:rFonts w:asciiTheme="majorHAnsi" w:eastAsiaTheme="majorEastAsia" w:hAnsiTheme="majorHAnsi" w:cstheme="majorHAnsi"/>
        </w:rPr>
      </w:pPr>
      <w:bookmarkStart w:id="28" w:name="_Toc5785012"/>
      <w:r w:rsidRPr="00EA7BF2">
        <w:rPr>
          <w:rFonts w:asciiTheme="majorHAnsi" w:eastAsiaTheme="majorEastAsia" w:hAnsiTheme="majorHAnsi" w:cstheme="majorHAnsi"/>
        </w:rPr>
        <w:t>研究の</w:t>
      </w:r>
      <w:r w:rsidR="00305C25" w:rsidRPr="00EA7BF2">
        <w:rPr>
          <w:rFonts w:asciiTheme="majorHAnsi" w:eastAsiaTheme="majorEastAsia" w:hAnsiTheme="majorHAnsi" w:cstheme="majorHAnsi"/>
        </w:rPr>
        <w:t>方法</w:t>
      </w:r>
      <w:bookmarkEnd w:id="28"/>
    </w:p>
    <w:p w14:paraId="574F6D8C" w14:textId="27AAA9E2" w:rsidR="0002208C" w:rsidRPr="00EA7BF2" w:rsidRDefault="00CB27AE" w:rsidP="0025064F">
      <w:pPr>
        <w:pStyle w:val="2"/>
        <w:rPr>
          <w:color w:val="auto"/>
        </w:rPr>
      </w:pPr>
      <w:bookmarkStart w:id="29" w:name="h.3dy6vkm" w:colFirst="0" w:colLast="0"/>
      <w:bookmarkStart w:id="30" w:name="_Toc5785013"/>
      <w:bookmarkEnd w:id="29"/>
      <w:r w:rsidRPr="00EA7BF2">
        <w:rPr>
          <w:color w:val="auto"/>
        </w:rPr>
        <w:t>研究デザイン</w:t>
      </w:r>
      <w:bookmarkEnd w:id="30"/>
    </w:p>
    <w:p w14:paraId="1A04C652" w14:textId="71EBC70A" w:rsidR="0025064F" w:rsidRPr="00EA7BF2" w:rsidRDefault="008E163F" w:rsidP="0025064F">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（例：無作為化二重盲検比較試験、ランダム化クロスオーバー試験、前後比較試験等）</w:t>
      </w:r>
    </w:p>
    <w:p w14:paraId="7D3FB3C1" w14:textId="3FC1B337" w:rsidR="008E163F" w:rsidRPr="00EA7BF2" w:rsidRDefault="007537CE" w:rsidP="008E163F">
      <w:pPr>
        <w:pStyle w:val="2"/>
      </w:pPr>
      <w:bookmarkStart w:id="31" w:name="_Toc5785014"/>
      <w:r w:rsidRPr="00EA7BF2">
        <w:t>研究実施期間</w:t>
      </w:r>
      <w:bookmarkEnd w:id="31"/>
    </w:p>
    <w:p w14:paraId="35EFF878" w14:textId="1C897A92" w:rsidR="007537CE" w:rsidRPr="00EA7BF2" w:rsidRDefault="007537CE" w:rsidP="007537CE">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前向き介入研究では、登録期間と調査期間（追跡期間）を分けて設定してください。</w:t>
      </w:r>
    </w:p>
    <w:p w14:paraId="5EE98984" w14:textId="23348711" w:rsidR="00A83A0E" w:rsidRPr="00EA7BF2" w:rsidRDefault="007537CE" w:rsidP="004E6DC8">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（例：研究実施期間：</w:t>
      </w:r>
      <w:r w:rsidRPr="00EA7BF2">
        <w:rPr>
          <w:rFonts w:asciiTheme="majorHAnsi" w:eastAsiaTheme="majorEastAsia" w:hAnsiTheme="majorHAnsi" w:cstheme="majorHAnsi"/>
          <w:color w:val="00B0F0"/>
          <w:sz w:val="20"/>
        </w:rPr>
        <w:t>YYYY</w:t>
      </w:r>
      <w:r w:rsidRPr="00EA7BF2">
        <w:rPr>
          <w:rFonts w:asciiTheme="majorHAnsi" w:eastAsiaTheme="majorEastAsia" w:hAnsiTheme="majorHAnsi" w:cstheme="majorHAnsi"/>
          <w:color w:val="00B0F0"/>
          <w:sz w:val="20"/>
        </w:rPr>
        <w:t>年</w:t>
      </w:r>
      <w:r w:rsidRPr="00EA7BF2">
        <w:rPr>
          <w:rFonts w:asciiTheme="majorHAnsi" w:eastAsiaTheme="majorEastAsia" w:hAnsiTheme="majorHAnsi" w:cstheme="majorHAnsi"/>
          <w:color w:val="00B0F0"/>
          <w:sz w:val="20"/>
        </w:rPr>
        <w:t>MM</w:t>
      </w:r>
      <w:r w:rsidRPr="00EA7BF2">
        <w:rPr>
          <w:rFonts w:asciiTheme="majorHAnsi" w:eastAsiaTheme="majorEastAsia" w:hAnsiTheme="majorHAnsi" w:cstheme="majorHAnsi"/>
          <w:color w:val="00B0F0"/>
          <w:sz w:val="20"/>
        </w:rPr>
        <w:t>月～</w:t>
      </w:r>
      <w:r w:rsidRPr="00EA7BF2">
        <w:rPr>
          <w:rFonts w:asciiTheme="majorHAnsi" w:eastAsiaTheme="majorEastAsia" w:hAnsiTheme="majorHAnsi" w:cstheme="majorHAnsi"/>
          <w:color w:val="00B0F0"/>
          <w:sz w:val="20"/>
        </w:rPr>
        <w:t>YYYY</w:t>
      </w:r>
      <w:r w:rsidRPr="00EA7BF2">
        <w:rPr>
          <w:rFonts w:asciiTheme="majorHAnsi" w:eastAsiaTheme="majorEastAsia" w:hAnsiTheme="majorHAnsi" w:cstheme="majorHAnsi"/>
          <w:color w:val="00B0F0"/>
          <w:sz w:val="20"/>
        </w:rPr>
        <w:t>年</w:t>
      </w:r>
      <w:r w:rsidRPr="00EA7BF2">
        <w:rPr>
          <w:rFonts w:asciiTheme="majorHAnsi" w:eastAsiaTheme="majorEastAsia" w:hAnsiTheme="majorHAnsi" w:cstheme="majorHAnsi"/>
          <w:color w:val="00B0F0"/>
          <w:sz w:val="20"/>
        </w:rPr>
        <w:t>MM</w:t>
      </w:r>
      <w:r w:rsidRPr="00EA7BF2">
        <w:rPr>
          <w:rFonts w:asciiTheme="majorHAnsi" w:eastAsiaTheme="majorEastAsia" w:hAnsiTheme="majorHAnsi" w:cstheme="majorHAnsi"/>
          <w:color w:val="00B0F0"/>
          <w:sz w:val="20"/>
        </w:rPr>
        <w:t>月、症例登録期間：</w:t>
      </w:r>
      <w:r w:rsidRPr="00EA7BF2">
        <w:rPr>
          <w:rFonts w:asciiTheme="majorHAnsi" w:eastAsiaTheme="majorEastAsia" w:hAnsiTheme="majorHAnsi" w:cstheme="majorHAnsi"/>
          <w:color w:val="00B0F0"/>
          <w:sz w:val="20"/>
        </w:rPr>
        <w:t>YYYY</w:t>
      </w:r>
      <w:r w:rsidRPr="00EA7BF2">
        <w:rPr>
          <w:rFonts w:asciiTheme="majorHAnsi" w:eastAsiaTheme="majorEastAsia" w:hAnsiTheme="majorHAnsi" w:cstheme="majorHAnsi"/>
          <w:color w:val="00B0F0"/>
          <w:sz w:val="20"/>
        </w:rPr>
        <w:t>年</w:t>
      </w:r>
      <w:r w:rsidRPr="00EA7BF2">
        <w:rPr>
          <w:rFonts w:asciiTheme="majorHAnsi" w:eastAsiaTheme="majorEastAsia" w:hAnsiTheme="majorHAnsi" w:cstheme="majorHAnsi"/>
          <w:color w:val="00B0F0"/>
          <w:sz w:val="20"/>
        </w:rPr>
        <w:t>MM</w:t>
      </w:r>
      <w:r w:rsidRPr="00EA7BF2">
        <w:rPr>
          <w:rFonts w:asciiTheme="majorHAnsi" w:eastAsiaTheme="majorEastAsia" w:hAnsiTheme="majorHAnsi" w:cstheme="majorHAnsi"/>
          <w:color w:val="00B0F0"/>
          <w:sz w:val="20"/>
        </w:rPr>
        <w:t>月～</w:t>
      </w:r>
      <w:r w:rsidRPr="00EA7BF2">
        <w:rPr>
          <w:rFonts w:asciiTheme="majorHAnsi" w:eastAsiaTheme="majorEastAsia" w:hAnsiTheme="majorHAnsi" w:cstheme="majorHAnsi"/>
          <w:color w:val="00B0F0"/>
          <w:sz w:val="20"/>
        </w:rPr>
        <w:t>YYYY</w:t>
      </w:r>
      <w:r w:rsidRPr="00EA7BF2">
        <w:rPr>
          <w:rFonts w:asciiTheme="majorHAnsi" w:eastAsiaTheme="majorEastAsia" w:hAnsiTheme="majorHAnsi" w:cstheme="majorHAnsi"/>
          <w:color w:val="00B0F0"/>
          <w:sz w:val="20"/>
        </w:rPr>
        <w:t>年</w:t>
      </w:r>
      <w:r w:rsidRPr="00EA7BF2">
        <w:rPr>
          <w:rFonts w:asciiTheme="majorHAnsi" w:eastAsiaTheme="majorEastAsia" w:hAnsiTheme="majorHAnsi" w:cstheme="majorHAnsi"/>
          <w:color w:val="00B0F0"/>
          <w:sz w:val="20"/>
        </w:rPr>
        <w:t>MM</w:t>
      </w:r>
      <w:r w:rsidRPr="00EA7BF2">
        <w:rPr>
          <w:rFonts w:asciiTheme="majorHAnsi" w:eastAsiaTheme="majorEastAsia" w:hAnsiTheme="majorHAnsi" w:cstheme="majorHAnsi"/>
          <w:color w:val="00B0F0"/>
          <w:sz w:val="20"/>
        </w:rPr>
        <w:t>月）</w:t>
      </w:r>
      <w:bookmarkStart w:id="32" w:name="_Toc492032661"/>
      <w:bookmarkStart w:id="33" w:name="_Toc446592792"/>
      <w:bookmarkStart w:id="34" w:name="_Toc446592793"/>
      <w:bookmarkStart w:id="35" w:name="_Toc446592794"/>
      <w:bookmarkStart w:id="36" w:name="h.1t3h5sf" w:colFirst="0" w:colLast="0"/>
      <w:bookmarkEnd w:id="32"/>
      <w:bookmarkEnd w:id="33"/>
      <w:bookmarkEnd w:id="34"/>
      <w:bookmarkEnd w:id="35"/>
      <w:bookmarkEnd w:id="36"/>
    </w:p>
    <w:p w14:paraId="0F7EB72C" w14:textId="2276AAD4" w:rsidR="003331FB" w:rsidRPr="00EA7BF2" w:rsidRDefault="008C7B80" w:rsidP="008C7B80">
      <w:pPr>
        <w:pStyle w:val="2"/>
      </w:pPr>
      <w:bookmarkStart w:id="37" w:name="_Toc5785015"/>
      <w:r w:rsidRPr="00EA7BF2">
        <w:t>研究のアウトライン</w:t>
      </w:r>
      <w:bookmarkEnd w:id="37"/>
      <w:r w:rsidR="00B93C50" w:rsidRPr="00EA7BF2">
        <w:t xml:space="preserve">　</w:t>
      </w:r>
    </w:p>
    <w:p w14:paraId="5D9D7CB7" w14:textId="503F5921" w:rsidR="00E7364B" w:rsidRPr="00EA7BF2" w:rsidRDefault="004779AD" w:rsidP="000C7F9E">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研究開始前、同意取得、登録（研究開始）、研究治療期間中、研究終了時、（追跡があれば追跡期間終了）までの全般的な研究計画について図表を用いてわかりやすく記載する。</w:t>
      </w:r>
    </w:p>
    <w:p w14:paraId="6A9FC1BE" w14:textId="5508C8E3" w:rsidR="00B624DD" w:rsidRPr="00EA7BF2" w:rsidRDefault="00B624DD" w:rsidP="00466AA6">
      <w:pPr>
        <w:pStyle w:val="10"/>
        <w:rPr>
          <w:rFonts w:asciiTheme="majorHAnsi" w:eastAsiaTheme="majorEastAsia" w:hAnsiTheme="majorHAnsi" w:cstheme="majorHAnsi"/>
        </w:rPr>
      </w:pPr>
      <w:bookmarkStart w:id="38" w:name="_Toc492032664"/>
      <w:bookmarkStart w:id="39" w:name="h.4d34og8" w:colFirst="0" w:colLast="0"/>
      <w:bookmarkStart w:id="40" w:name="_Toc5785016"/>
      <w:bookmarkEnd w:id="38"/>
      <w:bookmarkEnd w:id="39"/>
      <w:r w:rsidRPr="00EA7BF2">
        <w:rPr>
          <w:rFonts w:asciiTheme="majorHAnsi" w:eastAsiaTheme="majorEastAsia" w:hAnsiTheme="majorHAnsi" w:cstheme="majorHAnsi"/>
        </w:rPr>
        <w:t>研究対象者の選択、除外</w:t>
      </w:r>
      <w:bookmarkEnd w:id="40"/>
    </w:p>
    <w:p w14:paraId="76E237FC" w14:textId="77777777" w:rsidR="00B624DD" w:rsidRPr="00EA7BF2" w:rsidRDefault="00B624DD" w:rsidP="00B624DD">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下記の選択基準をすべて満たし、かつ除外基準のいずれにも該当しない研究対象者を対象とする。</w:t>
      </w:r>
    </w:p>
    <w:p w14:paraId="5F8AC0EC" w14:textId="7E3786FB" w:rsidR="00B624DD" w:rsidRPr="00EA7BF2" w:rsidRDefault="00B624DD" w:rsidP="00B624DD">
      <w:pPr>
        <w:pStyle w:val="2"/>
      </w:pPr>
      <w:bookmarkStart w:id="41" w:name="h.2s8eyo1" w:colFirst="0" w:colLast="0"/>
      <w:bookmarkStart w:id="42" w:name="_Toc5785017"/>
      <w:bookmarkEnd w:id="41"/>
      <w:r w:rsidRPr="00EA7BF2">
        <w:t>選択基準</w:t>
      </w:r>
      <w:bookmarkEnd w:id="42"/>
    </w:p>
    <w:p w14:paraId="149249DC" w14:textId="77777777" w:rsidR="00713520" w:rsidRPr="00EA7BF2" w:rsidRDefault="00713520" w:rsidP="00713520">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研究対象者の対象疾患、年齢、性別、症状、既往疾患、併存疾患に関する制限、臨床検査値等による閾値、同意能力等を明確に箇条書きで記載してください。</w:t>
      </w:r>
    </w:p>
    <w:p w14:paraId="6917F9AB" w14:textId="6B1C1F37" w:rsidR="00B624DD" w:rsidRPr="00EA7BF2" w:rsidRDefault="00B624DD" w:rsidP="00B624DD">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特記すべき基準についてはその設定根拠を記載する</w:t>
      </w:r>
    </w:p>
    <w:p w14:paraId="57D21074" w14:textId="02649CAE" w:rsidR="00B624DD" w:rsidRPr="00EA7BF2" w:rsidRDefault="00B624DD" w:rsidP="00B624DD">
      <w:pPr>
        <w:pStyle w:val="2"/>
      </w:pPr>
      <w:bookmarkStart w:id="43" w:name="h.17dp8vu" w:colFirst="0" w:colLast="0"/>
      <w:bookmarkStart w:id="44" w:name="_Toc5785018"/>
      <w:bookmarkEnd w:id="43"/>
      <w:r w:rsidRPr="00EA7BF2">
        <w:t>除外基準</w:t>
      </w:r>
      <w:bookmarkEnd w:id="44"/>
    </w:p>
    <w:p w14:paraId="6A4DB351" w14:textId="1540B95D" w:rsidR="00713520" w:rsidRPr="00EA7BF2" w:rsidRDefault="00713520" w:rsidP="00713520">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選択基準で示される対象集団には属するが、特定の状況下でのリスクが高くなり臨床研究に組み入れることが倫理的でない、臨床研究を実施することが不可能である、研究を実施しても結果の評価が不可能であるなどの治療歴、既往歴、合併症などがその内容とな</w:t>
      </w:r>
      <w:r w:rsidR="006955E2" w:rsidRPr="00EA7BF2">
        <w:rPr>
          <w:rFonts w:asciiTheme="majorHAnsi" w:eastAsiaTheme="majorEastAsia" w:hAnsiTheme="majorHAnsi" w:cstheme="majorHAnsi"/>
          <w:color w:val="00B0F0"/>
          <w:sz w:val="20"/>
          <w:szCs w:val="20"/>
        </w:rPr>
        <w:t>る。</w:t>
      </w:r>
    </w:p>
    <w:p w14:paraId="30CE0B3B" w14:textId="66085FBD" w:rsidR="00B624DD" w:rsidRPr="00EA7BF2" w:rsidRDefault="00B624DD" w:rsidP="00B624DD">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特記すべき基準についてはその設定根拠を記載する</w:t>
      </w:r>
    </w:p>
    <w:p w14:paraId="7A592220" w14:textId="0E84C92B" w:rsidR="00615461" w:rsidRPr="00EA7BF2" w:rsidRDefault="00615461" w:rsidP="00466AA6">
      <w:pPr>
        <w:pStyle w:val="10"/>
        <w:rPr>
          <w:rFonts w:asciiTheme="majorHAnsi" w:eastAsiaTheme="majorEastAsia" w:hAnsiTheme="majorHAnsi" w:cstheme="majorHAnsi"/>
        </w:rPr>
      </w:pPr>
      <w:bookmarkStart w:id="45" w:name="_Toc5785019"/>
      <w:r w:rsidRPr="00EA7BF2">
        <w:rPr>
          <w:rFonts w:asciiTheme="majorHAnsi" w:eastAsiaTheme="majorEastAsia" w:hAnsiTheme="majorHAnsi" w:cstheme="majorHAnsi"/>
        </w:rPr>
        <w:lastRenderedPageBreak/>
        <w:t>研究対象者の登録方法・割付方法</w:t>
      </w:r>
      <w:bookmarkEnd w:id="45"/>
    </w:p>
    <w:p w14:paraId="0A58B0D5" w14:textId="013107E4" w:rsidR="00615461" w:rsidRPr="00EA7BF2" w:rsidRDefault="00615461" w:rsidP="00615461">
      <w:pPr>
        <w:pStyle w:val="2"/>
      </w:pPr>
      <w:bookmarkStart w:id="46" w:name="_Toc5785020"/>
      <w:r w:rsidRPr="00EA7BF2">
        <w:t>登録方法</w:t>
      </w:r>
      <w:bookmarkEnd w:id="46"/>
    </w:p>
    <w:p w14:paraId="649B4AA0" w14:textId="6C9DC3F0" w:rsidR="009730FC" w:rsidRPr="00EA7BF2" w:rsidRDefault="00615461" w:rsidP="00615461">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症例の登録方法を記載する。仮登録、本登録、割付までの手順がわかるように記載する。</w:t>
      </w:r>
    </w:p>
    <w:p w14:paraId="1F52105A" w14:textId="7F9ADE9C" w:rsidR="00615461" w:rsidRPr="00EA7BF2" w:rsidRDefault="00615461" w:rsidP="00615461">
      <w:pPr>
        <w:pStyle w:val="2"/>
      </w:pPr>
      <w:bookmarkStart w:id="47" w:name="_Toc5785021"/>
      <w:r w:rsidRPr="00EA7BF2">
        <w:t>割付方法</w:t>
      </w:r>
      <w:bookmarkEnd w:id="47"/>
    </w:p>
    <w:p w14:paraId="61663395" w14:textId="58EF7922" w:rsidR="00A35DD3" w:rsidRPr="00EA7BF2" w:rsidRDefault="009730FC" w:rsidP="009730FC">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無作為割付を行う場合には割付方法や割付調整因子についても</w:t>
      </w:r>
      <w:r w:rsidR="00A35DD3" w:rsidRPr="00EA7BF2">
        <w:rPr>
          <w:rFonts w:asciiTheme="majorHAnsi" w:eastAsiaTheme="majorEastAsia" w:hAnsiTheme="majorHAnsi" w:cstheme="majorHAnsi"/>
          <w:color w:val="00B0F0"/>
          <w:sz w:val="20"/>
        </w:rPr>
        <w:t>記載する。ランダム化の</w:t>
      </w:r>
      <w:r w:rsidR="006955E2" w:rsidRPr="00EA7BF2">
        <w:rPr>
          <w:rFonts w:asciiTheme="majorHAnsi" w:eastAsiaTheme="majorEastAsia" w:hAnsiTheme="majorHAnsi" w:cstheme="majorHAnsi"/>
          <w:color w:val="00B0F0"/>
          <w:sz w:val="20"/>
        </w:rPr>
        <w:t>詳細な</w:t>
      </w:r>
      <w:r w:rsidR="00A35DD3" w:rsidRPr="00EA7BF2">
        <w:rPr>
          <w:rFonts w:asciiTheme="majorHAnsi" w:eastAsiaTheme="majorEastAsia" w:hAnsiTheme="majorHAnsi" w:cstheme="majorHAnsi"/>
          <w:color w:val="00B0F0"/>
          <w:sz w:val="20"/>
        </w:rPr>
        <w:t>手法は記載不要。</w:t>
      </w:r>
    </w:p>
    <w:p w14:paraId="0507EF62" w14:textId="0D002D20" w:rsidR="00A35DD3" w:rsidRPr="00EA7BF2" w:rsidRDefault="00A35DD3" w:rsidP="00A35DD3">
      <w:pPr>
        <w:pStyle w:val="2"/>
      </w:pPr>
      <w:bookmarkStart w:id="48" w:name="_Toc5785022"/>
      <w:r w:rsidRPr="00EA7BF2">
        <w:t>盲検化</w:t>
      </w:r>
      <w:bookmarkEnd w:id="48"/>
    </w:p>
    <w:p w14:paraId="5B3FB820" w14:textId="396E7ABC" w:rsidR="00A35DD3" w:rsidRPr="00EA7BF2" w:rsidRDefault="00D839D5" w:rsidP="00A35DD3">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盲検化の方法について記載する。二重盲検研究においては、疾病等や中間解析のためにキーオープンする必要がある場合の手順について定める。必要に応じて独立データモニタリング委員会（または効果安全性評価委員会）の設置や開催時期等について記載する。</w:t>
      </w:r>
    </w:p>
    <w:p w14:paraId="6498457F" w14:textId="2E694481" w:rsidR="001621A3" w:rsidRPr="00EA7BF2" w:rsidRDefault="001621A3" w:rsidP="00466AA6">
      <w:pPr>
        <w:pStyle w:val="10"/>
        <w:rPr>
          <w:rFonts w:asciiTheme="majorHAnsi" w:eastAsiaTheme="majorEastAsia" w:hAnsiTheme="majorHAnsi" w:cstheme="majorHAnsi"/>
        </w:rPr>
      </w:pPr>
      <w:bookmarkStart w:id="49" w:name="_Toc5785023"/>
      <w:r w:rsidRPr="00EA7BF2">
        <w:rPr>
          <w:rFonts w:asciiTheme="majorHAnsi" w:eastAsiaTheme="majorEastAsia" w:hAnsiTheme="majorHAnsi" w:cstheme="majorHAnsi"/>
        </w:rPr>
        <w:t>中止基準</w:t>
      </w:r>
      <w:bookmarkEnd w:id="49"/>
    </w:p>
    <w:p w14:paraId="2C815D99" w14:textId="5C6C2C5A" w:rsidR="000F5B79" w:rsidRPr="00EA7BF2" w:rsidRDefault="000F5B79" w:rsidP="001621A3">
      <w:pPr>
        <w:pStyle w:val="2"/>
        <w:rPr>
          <w:color w:val="auto"/>
        </w:rPr>
      </w:pPr>
      <w:bookmarkStart w:id="50" w:name="h.ihv636" w:colFirst="0" w:colLast="0"/>
      <w:bookmarkStart w:id="51" w:name="h.32hioqz" w:colFirst="0" w:colLast="0"/>
      <w:bookmarkStart w:id="52" w:name="_Toc5785024"/>
      <w:bookmarkEnd w:id="50"/>
      <w:bookmarkEnd w:id="51"/>
      <w:r w:rsidRPr="00EA7BF2">
        <w:rPr>
          <w:color w:val="auto"/>
        </w:rPr>
        <w:t>研究対象者ごとの中止</w:t>
      </w:r>
      <w:bookmarkEnd w:id="52"/>
    </w:p>
    <w:p w14:paraId="0BB02C9C" w14:textId="3E8B4081" w:rsidR="000F5B79" w:rsidRPr="00EA7BF2" w:rsidRDefault="000F5B79" w:rsidP="000F5B79">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研究対象者ごとに定められた中止基準を箇条書きにする。</w:t>
      </w:r>
    </w:p>
    <w:p w14:paraId="7F365C6B" w14:textId="4B992C73" w:rsidR="00E30C34" w:rsidRPr="00EA7BF2" w:rsidRDefault="00E30C34" w:rsidP="000F5B79">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研究治療を継続するかどうか</w:t>
      </w:r>
      <w:r w:rsidR="00CC2673" w:rsidRPr="00EA7BF2">
        <w:rPr>
          <w:rFonts w:asciiTheme="majorHAnsi" w:eastAsiaTheme="majorEastAsia" w:hAnsiTheme="majorHAnsi" w:cstheme="majorHAnsi"/>
          <w:color w:val="00B0F0"/>
          <w:sz w:val="20"/>
        </w:rPr>
        <w:t>、介入治療は中止するが観察は継続するか</w:t>
      </w:r>
      <w:r w:rsidR="007529C9" w:rsidRPr="00EA7BF2">
        <w:rPr>
          <w:rFonts w:asciiTheme="majorHAnsi" w:eastAsiaTheme="majorEastAsia" w:hAnsiTheme="majorHAnsi" w:cstheme="majorHAnsi"/>
          <w:color w:val="00B0F0"/>
          <w:sz w:val="20"/>
        </w:rPr>
        <w:t>の判定基準を記載する。いつ、どのようにして研究対象者の参加を中止とするか、その理由を定める。中止後のデータ収集についても記載する。</w:t>
      </w:r>
    </w:p>
    <w:p w14:paraId="2ED06484" w14:textId="4EDF6055" w:rsidR="006955E2" w:rsidRPr="00EA7BF2" w:rsidRDefault="006955E2" w:rsidP="006955E2">
      <w:pPr>
        <w:tabs>
          <w:tab w:val="left" w:pos="8760"/>
        </w:tabs>
        <w:autoSpaceDE w:val="0"/>
        <w:autoSpaceDN w:val="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0BACDA99" w14:textId="77777777" w:rsidR="006955E2" w:rsidRPr="00EA7BF2" w:rsidRDefault="006955E2" w:rsidP="006955E2">
      <w:pPr>
        <w:tabs>
          <w:tab w:val="left" w:pos="8760"/>
        </w:tabs>
        <w:autoSpaceDE w:val="0"/>
        <w:autoSpaceDN w:val="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責任医師、研究分担医師は、以下のような研究対象者の医学的状態の変化により当該研究対象者がこれ以上安全に臨床研究に参加することが出来ないと判断した場合、また、研究対象者及び代諾者からの研究参加取りやめの申し出があった場合は、研究期間のいかなる時期であっても研究対象者の参加を中止しなければならない。</w:t>
      </w:r>
    </w:p>
    <w:p w14:paraId="014ACD5E"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疾病等の発現のため、研究の継続が困難と判断された場合</w:t>
      </w:r>
    </w:p>
    <w:p w14:paraId="2DB541F4"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効果不十分の場合</w:t>
      </w:r>
    </w:p>
    <w:p w14:paraId="1DAFE6F7"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研究対象者が追跡不能となった場合</w:t>
      </w:r>
    </w:p>
    <w:p w14:paraId="003C4EFD"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妊娠または妊娠の疑いが生じた場合</w:t>
      </w:r>
    </w:p>
    <w:p w14:paraId="24AEF30D"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研究対象者及び代諾者からの研究参加取りやめの申し出があった場合</w:t>
      </w:r>
    </w:p>
    <w:p w14:paraId="66AEFF38"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lang w:eastAsia="zh-CN"/>
        </w:rPr>
      </w:pPr>
      <w:r w:rsidRPr="00EA7BF2">
        <w:rPr>
          <w:rFonts w:asciiTheme="majorHAnsi" w:eastAsiaTheme="majorEastAsia" w:hAnsiTheme="majorHAnsi" w:cstheme="majorHAnsi"/>
          <w:color w:val="00B050"/>
          <w:sz w:val="20"/>
          <w:szCs w:val="20"/>
          <w:lang w:eastAsia="zh-CN"/>
        </w:rPr>
        <w:t>服薬不遵守</w:t>
      </w:r>
    </w:p>
    <w:p w14:paraId="6281EE7B"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lang w:eastAsia="zh-CN"/>
        </w:rPr>
      </w:pPr>
      <w:r w:rsidRPr="00EA7BF2">
        <w:rPr>
          <w:rFonts w:asciiTheme="majorHAnsi" w:eastAsiaTheme="majorEastAsia" w:hAnsiTheme="majorHAnsi" w:cstheme="majorHAnsi"/>
          <w:color w:val="00B050"/>
          <w:sz w:val="20"/>
          <w:szCs w:val="20"/>
          <w:lang w:eastAsia="zh-CN"/>
        </w:rPr>
        <w:t>実施計画違反</w:t>
      </w:r>
    </w:p>
    <w:p w14:paraId="2DA6D2D4"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二重盲検治療期又は非盲検治療期への移行基準を満たさなかった場合</w:t>
      </w:r>
    </w:p>
    <w:p w14:paraId="73F2E94D"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研究に協力出来る介護者がいなくなった場合</w:t>
      </w:r>
    </w:p>
    <w:p w14:paraId="48ED2A74" w14:textId="77777777" w:rsidR="006955E2" w:rsidRPr="00EA7BF2" w:rsidRDefault="006955E2" w:rsidP="006955E2">
      <w:pPr>
        <w:pStyle w:val="af2"/>
        <w:widowControl w:val="0"/>
        <w:numPr>
          <w:ilvl w:val="0"/>
          <w:numId w:val="36"/>
        </w:numPr>
        <w:tabs>
          <w:tab w:val="left" w:pos="8760"/>
        </w:tabs>
        <w:autoSpaceDE w:val="0"/>
        <w:autoSpaceDN w:val="0"/>
        <w:spacing w:line="240" w:lineRule="auto"/>
        <w:ind w:leftChars="0" w:left="420"/>
        <w:textAlignment w:val="bottom"/>
        <w:rPr>
          <w:rFonts w:asciiTheme="majorHAnsi" w:eastAsiaTheme="majorEastAsia" w:hAnsiTheme="majorHAnsi" w:cstheme="majorHAnsi"/>
          <w:color w:val="0070C0"/>
          <w:sz w:val="20"/>
          <w:szCs w:val="20"/>
        </w:rPr>
      </w:pPr>
      <w:r w:rsidRPr="00EA7BF2">
        <w:rPr>
          <w:rFonts w:asciiTheme="majorHAnsi" w:eastAsiaTheme="majorEastAsia" w:hAnsiTheme="majorHAnsi" w:cstheme="majorHAnsi"/>
          <w:color w:val="00B050"/>
          <w:sz w:val="20"/>
          <w:szCs w:val="20"/>
        </w:rPr>
        <w:t>その他</w:t>
      </w:r>
    </w:p>
    <w:p w14:paraId="7D1FDE06" w14:textId="47ADB3C9" w:rsidR="001621A3" w:rsidRPr="00EA7BF2" w:rsidRDefault="001621A3" w:rsidP="001621A3">
      <w:pPr>
        <w:pStyle w:val="2"/>
      </w:pPr>
      <w:bookmarkStart w:id="53" w:name="h.1hmsyys" w:colFirst="0" w:colLast="0"/>
      <w:bookmarkStart w:id="54" w:name="_Toc5785025"/>
      <w:bookmarkEnd w:id="53"/>
      <w:r w:rsidRPr="00EA7BF2">
        <w:t>研究</w:t>
      </w:r>
      <w:r w:rsidR="00E30C34" w:rsidRPr="00EA7BF2">
        <w:t>全体の</w:t>
      </w:r>
      <w:r w:rsidRPr="00EA7BF2">
        <w:t>中止</w:t>
      </w:r>
      <w:bookmarkStart w:id="55" w:name="h.41mghml" w:colFirst="0" w:colLast="0"/>
      <w:bookmarkEnd w:id="54"/>
      <w:bookmarkEnd w:id="55"/>
    </w:p>
    <w:p w14:paraId="24347B24" w14:textId="77777777" w:rsidR="00BB3056" w:rsidRPr="00EA7BF2" w:rsidRDefault="00BB3056" w:rsidP="00BB3056">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臨床研究ごとに定められた臨床研究全体を中止する基準を記載してください。</w:t>
      </w:r>
    </w:p>
    <w:p w14:paraId="0C64CE27" w14:textId="77777777" w:rsidR="00BB3056" w:rsidRPr="00EA7BF2" w:rsidRDefault="00BB3056" w:rsidP="00BB3056">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臨床研究全体として重篤な副作用の発現予測の観点から中止すべき閾値を設定できる場合を含む。</w:t>
      </w:r>
    </w:p>
    <w:p w14:paraId="124558E1" w14:textId="53C74548" w:rsidR="00BB3056" w:rsidRPr="00EA7BF2" w:rsidRDefault="00BB3056" w:rsidP="00BB3056">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登録症例数が実施予定症例数に達しない時点で、臨床研究の目的、内容等に鑑み、明らかに有効又は無効であることが判定できる場合等。その他、臨床研究の中止に必要な項目を漏れなく記載する。</w:t>
      </w:r>
    </w:p>
    <w:p w14:paraId="596F1D9F" w14:textId="77777777" w:rsidR="006955E2" w:rsidRPr="00EA7BF2" w:rsidRDefault="006955E2" w:rsidP="006955E2">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16D03E9F" w14:textId="77777777" w:rsidR="006955E2" w:rsidRPr="00EA7BF2" w:rsidRDefault="006955E2" w:rsidP="006955E2">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lastRenderedPageBreak/>
        <w:t>下記に該当した場合は研究全体を中止する。研究責任医師は、研究を中止した場合には、研究対象者に中止したことを速やかに通知し、適切な医療の提供やその他の必要な措置を講ずる。研究責任医師は、研究を中止したときには、中止及びその理由、結果概要を文書により遅滞なく病院長に報告する。</w:t>
      </w:r>
    </w:p>
    <w:p w14:paraId="4DFF15C7" w14:textId="77777777" w:rsidR="006955E2" w:rsidRPr="00EA7BF2" w:rsidRDefault="006955E2" w:rsidP="006955E2">
      <w:pPr>
        <w:pStyle w:val="af2"/>
        <w:widowControl w:val="0"/>
        <w:numPr>
          <w:ilvl w:val="0"/>
          <w:numId w:val="37"/>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認定臨床研究審査委員会が研究を継続すべきでないと判断した場合</w:t>
      </w:r>
    </w:p>
    <w:p w14:paraId="4DF36017" w14:textId="77777777" w:rsidR="006955E2" w:rsidRPr="00EA7BF2" w:rsidRDefault="006955E2" w:rsidP="006955E2">
      <w:pPr>
        <w:pStyle w:val="af2"/>
        <w:widowControl w:val="0"/>
        <w:numPr>
          <w:ilvl w:val="0"/>
          <w:numId w:val="37"/>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研究の安全性に疑義が生じた場合</w:t>
      </w:r>
    </w:p>
    <w:p w14:paraId="0CBA224F" w14:textId="77777777" w:rsidR="006955E2" w:rsidRPr="00EA7BF2" w:rsidRDefault="006955E2" w:rsidP="006955E2">
      <w:pPr>
        <w:pStyle w:val="af2"/>
        <w:widowControl w:val="0"/>
        <w:numPr>
          <w:ilvl w:val="0"/>
          <w:numId w:val="37"/>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研究の倫理的妥当性や科学的妥当性を損なう事実や情報が得られた場合</w:t>
      </w:r>
    </w:p>
    <w:p w14:paraId="5BC2DCE8" w14:textId="77777777" w:rsidR="006955E2" w:rsidRPr="00EA7BF2" w:rsidRDefault="006955E2" w:rsidP="006955E2">
      <w:pPr>
        <w:pStyle w:val="af2"/>
        <w:widowControl w:val="0"/>
        <w:numPr>
          <w:ilvl w:val="0"/>
          <w:numId w:val="37"/>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研究の実施の適正性や結果の信頼を損なう情報や事実が得られた場合　</w:t>
      </w:r>
    </w:p>
    <w:p w14:paraId="2FAC7728" w14:textId="0FFA04FB" w:rsidR="00E343E4" w:rsidRPr="00EA7BF2" w:rsidRDefault="00E343E4" w:rsidP="00466AA6">
      <w:pPr>
        <w:pStyle w:val="10"/>
        <w:rPr>
          <w:rFonts w:asciiTheme="majorHAnsi" w:eastAsiaTheme="majorEastAsia" w:hAnsiTheme="majorHAnsi" w:cstheme="majorHAnsi"/>
        </w:rPr>
      </w:pPr>
      <w:bookmarkStart w:id="56" w:name="h.35nkun2" w:colFirst="0" w:colLast="0"/>
      <w:bookmarkStart w:id="57" w:name="_Toc5785026"/>
      <w:bookmarkEnd w:id="56"/>
      <w:r w:rsidRPr="00EA7BF2">
        <w:rPr>
          <w:rFonts w:asciiTheme="majorHAnsi" w:eastAsiaTheme="majorEastAsia" w:hAnsiTheme="majorHAnsi" w:cstheme="majorHAnsi"/>
        </w:rPr>
        <w:t>研究対象者に対する治療／介入</w:t>
      </w:r>
      <w:bookmarkEnd w:id="57"/>
    </w:p>
    <w:p w14:paraId="1F5513DF" w14:textId="2F2E1B27" w:rsidR="00E343E4" w:rsidRPr="00EA7BF2" w:rsidRDefault="00E343E4" w:rsidP="00E343E4">
      <w:pPr>
        <w:pStyle w:val="2"/>
      </w:pPr>
      <w:bookmarkStart w:id="58" w:name="_Toc5785027"/>
      <w:r w:rsidRPr="00EA7BF2">
        <w:t>研究で用いる医薬品・医療機器等の概要</w:t>
      </w:r>
      <w:bookmarkEnd w:id="58"/>
    </w:p>
    <w:p w14:paraId="1DE8270F" w14:textId="09304B1F" w:rsidR="00E343E4" w:rsidRPr="00EA7BF2" w:rsidRDefault="00E343E4" w:rsidP="00E343E4">
      <w:pPr>
        <w:pStyle w:val="2"/>
      </w:pPr>
      <w:bookmarkStart w:id="59" w:name="_Toc5785028"/>
      <w:r w:rsidRPr="00EA7BF2">
        <w:t>研究の治療</w:t>
      </w:r>
      <w:r w:rsidR="00D11C21">
        <w:rPr>
          <w:rFonts w:hint="eastAsia"/>
        </w:rPr>
        <w:t>／介入</w:t>
      </w:r>
      <w:r w:rsidRPr="00EA7BF2">
        <w:t>内容</w:t>
      </w:r>
      <w:bookmarkEnd w:id="59"/>
    </w:p>
    <w:p w14:paraId="6E2F2424" w14:textId="78A47C62" w:rsidR="00E343E4" w:rsidRPr="00EA7BF2" w:rsidRDefault="00E343E4" w:rsidP="00E343E4">
      <w:pPr>
        <w:pStyle w:val="2"/>
      </w:pPr>
      <w:bookmarkStart w:id="60" w:name="_Toc492032677"/>
      <w:bookmarkStart w:id="61" w:name="h.2jxsxqh" w:colFirst="0" w:colLast="0"/>
      <w:bookmarkStart w:id="62" w:name="h.azx0fdnsrhet" w:colFirst="0" w:colLast="0"/>
      <w:bookmarkStart w:id="63" w:name="_Toc5785029"/>
      <w:bookmarkEnd w:id="60"/>
      <w:bookmarkEnd w:id="61"/>
      <w:bookmarkEnd w:id="62"/>
      <w:r w:rsidRPr="00EA7BF2">
        <w:t>治療</w:t>
      </w:r>
      <w:r w:rsidR="00D11C21">
        <w:rPr>
          <w:rFonts w:hint="eastAsia"/>
        </w:rPr>
        <w:t>／介入</w:t>
      </w:r>
      <w:r w:rsidRPr="00EA7BF2">
        <w:t>の手順</w:t>
      </w:r>
      <w:bookmarkEnd w:id="63"/>
    </w:p>
    <w:p w14:paraId="5DA26405" w14:textId="410E4A56" w:rsidR="00E343E4" w:rsidRPr="00EA7BF2" w:rsidRDefault="00E343E4" w:rsidP="00466AA6">
      <w:pPr>
        <w:pStyle w:val="10"/>
        <w:rPr>
          <w:rFonts w:asciiTheme="majorHAnsi" w:eastAsiaTheme="majorEastAsia" w:hAnsiTheme="majorHAnsi" w:cstheme="majorHAnsi"/>
        </w:rPr>
      </w:pPr>
      <w:bookmarkStart w:id="64" w:name="_Toc5785030"/>
      <w:r w:rsidRPr="00EA7BF2">
        <w:rPr>
          <w:rFonts w:asciiTheme="majorHAnsi" w:eastAsiaTheme="majorEastAsia" w:hAnsiTheme="majorHAnsi" w:cstheme="majorHAnsi"/>
        </w:rPr>
        <w:t>併用療法</w:t>
      </w:r>
      <w:bookmarkEnd w:id="64"/>
    </w:p>
    <w:p w14:paraId="007AF0C4" w14:textId="77777777" w:rsidR="006955E2" w:rsidRPr="00EA7BF2" w:rsidRDefault="006955E2" w:rsidP="006955E2">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臨床研究実施前及び実施中に許容される治療法（緊急時の治療を含む）及び禁止される治療法について記載してください。</w:t>
      </w:r>
    </w:p>
    <w:p w14:paraId="74D51B5B" w14:textId="375B34E4" w:rsidR="007F70D5" w:rsidRPr="00EA7BF2" w:rsidRDefault="007F70D5" w:rsidP="007F70D5">
      <w:pPr>
        <w:pStyle w:val="2"/>
      </w:pPr>
      <w:bookmarkStart w:id="65" w:name="_Toc5785031"/>
      <w:r w:rsidRPr="00EA7BF2">
        <w:t>併用</w:t>
      </w:r>
      <w:r w:rsidR="006955E2" w:rsidRPr="00EA7BF2">
        <w:t>禁止</w:t>
      </w:r>
      <w:r w:rsidRPr="00EA7BF2">
        <w:t>薬</w:t>
      </w:r>
      <w:r w:rsidR="006955E2" w:rsidRPr="00EA7BF2">
        <w:t>及び禁止療法</w:t>
      </w:r>
      <w:bookmarkEnd w:id="65"/>
    </w:p>
    <w:p w14:paraId="027245F2" w14:textId="4A9CFFD8" w:rsidR="007F70D5" w:rsidRPr="00EA7BF2" w:rsidRDefault="006955E2" w:rsidP="006955E2">
      <w:pPr>
        <w:pStyle w:val="2"/>
      </w:pPr>
      <w:bookmarkStart w:id="66" w:name="_Toc5785032"/>
      <w:r w:rsidRPr="00EA7BF2">
        <w:t>併用可能</w:t>
      </w:r>
      <w:r w:rsidR="007F70D5" w:rsidRPr="00EA7BF2">
        <w:t>薬</w:t>
      </w:r>
      <w:r w:rsidRPr="00EA7BF2">
        <w:t>・可能療法</w:t>
      </w:r>
      <w:bookmarkEnd w:id="66"/>
    </w:p>
    <w:p w14:paraId="7E36F76B" w14:textId="1E5ADC33" w:rsidR="00632227" w:rsidRPr="00EA7BF2" w:rsidRDefault="00187EC5" w:rsidP="00466AA6">
      <w:pPr>
        <w:pStyle w:val="10"/>
        <w:rPr>
          <w:rFonts w:asciiTheme="majorHAnsi" w:eastAsiaTheme="majorEastAsia" w:hAnsiTheme="majorHAnsi" w:cstheme="majorHAnsi"/>
        </w:rPr>
      </w:pPr>
      <w:bookmarkStart w:id="67" w:name="h.44sinio" w:colFirst="0" w:colLast="0"/>
      <w:bookmarkStart w:id="68" w:name="h.3j2qqm3" w:colFirst="0" w:colLast="0"/>
      <w:bookmarkStart w:id="69" w:name="h.4i7ojhp" w:colFirst="0" w:colLast="0"/>
      <w:bookmarkStart w:id="70" w:name="h.2xcytpi" w:colFirst="0" w:colLast="0"/>
      <w:bookmarkStart w:id="71" w:name="h.3whwml4" w:colFirst="0" w:colLast="0"/>
      <w:bookmarkStart w:id="72" w:name="_Toc5785033"/>
      <w:bookmarkEnd w:id="67"/>
      <w:bookmarkEnd w:id="68"/>
      <w:bookmarkEnd w:id="69"/>
      <w:bookmarkEnd w:id="70"/>
      <w:bookmarkEnd w:id="71"/>
      <w:r w:rsidRPr="00EA7BF2">
        <w:rPr>
          <w:rFonts w:asciiTheme="majorHAnsi" w:eastAsiaTheme="majorEastAsia" w:hAnsiTheme="majorHAnsi" w:cstheme="majorHAnsi"/>
        </w:rPr>
        <w:t>観察項目</w:t>
      </w:r>
      <w:r w:rsidR="006955E2" w:rsidRPr="00EA7BF2">
        <w:rPr>
          <w:rFonts w:asciiTheme="majorHAnsi" w:eastAsiaTheme="majorEastAsia" w:hAnsiTheme="majorHAnsi" w:cstheme="majorHAnsi"/>
        </w:rPr>
        <w:t>及び実施時期</w:t>
      </w:r>
      <w:bookmarkEnd w:id="72"/>
    </w:p>
    <w:p w14:paraId="1DBEBA69" w14:textId="5E295B2E" w:rsidR="00632227" w:rsidRPr="00EA7BF2" w:rsidRDefault="00CB27AE" w:rsidP="00366374">
      <w:pPr>
        <w:pStyle w:val="2"/>
      </w:pPr>
      <w:bookmarkStart w:id="73" w:name="_Toc445738457"/>
      <w:bookmarkStart w:id="74" w:name="_Toc445738553"/>
      <w:bookmarkStart w:id="75" w:name="h.2bn6wsx" w:colFirst="0" w:colLast="0"/>
      <w:bookmarkStart w:id="76" w:name="_Toc5785034"/>
      <w:bookmarkEnd w:id="73"/>
      <w:bookmarkEnd w:id="74"/>
      <w:bookmarkEnd w:id="75"/>
      <w:r w:rsidRPr="00EA7BF2">
        <w:t>観察</w:t>
      </w:r>
      <w:r w:rsidR="006955E2" w:rsidRPr="00EA7BF2">
        <w:t>・検査</w:t>
      </w:r>
      <w:r w:rsidRPr="00EA7BF2">
        <w:t>スケジュール</w:t>
      </w:r>
      <w:bookmarkEnd w:id="76"/>
    </w:p>
    <w:p w14:paraId="203BEE84" w14:textId="39959EC5" w:rsidR="006553C8" w:rsidRPr="00EA7BF2" w:rsidRDefault="006553C8" w:rsidP="006553C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rPr>
        <w:t>（例：観察及び検査スケジュール表）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1260"/>
        <w:gridCol w:w="1080"/>
        <w:gridCol w:w="900"/>
        <w:gridCol w:w="810"/>
        <w:gridCol w:w="900"/>
        <w:gridCol w:w="900"/>
        <w:gridCol w:w="900"/>
        <w:gridCol w:w="1440"/>
        <w:gridCol w:w="1080"/>
      </w:tblGrid>
      <w:tr w:rsidR="006553C8" w:rsidRPr="00EA7BF2" w14:paraId="328B02B8"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E2DA152"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項　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29E15"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休薬・</w:t>
            </w:r>
          </w:p>
          <w:p w14:paraId="5EC7568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前観察期間</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50780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w:t>
            </w:r>
          </w:p>
          <w:p w14:paraId="4A187FDA"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開始日</w:t>
            </w:r>
          </w:p>
        </w:tc>
        <w:tc>
          <w:tcPr>
            <w:tcW w:w="4950" w:type="dxa"/>
            <w:gridSpan w:val="5"/>
            <w:tcBorders>
              <w:top w:val="single" w:sz="4" w:space="0" w:color="auto"/>
              <w:left w:val="single" w:sz="4" w:space="0" w:color="auto"/>
              <w:bottom w:val="single" w:sz="4" w:space="0" w:color="auto"/>
              <w:right w:val="single" w:sz="4" w:space="0" w:color="auto"/>
            </w:tcBorders>
            <w:vAlign w:val="center"/>
            <w:hideMark/>
          </w:tcPr>
          <w:p w14:paraId="28ED9E9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投与期間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EA033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後観察期間</w:t>
            </w:r>
          </w:p>
        </w:tc>
      </w:tr>
      <w:tr w:rsidR="006553C8" w:rsidRPr="00EA7BF2" w14:paraId="0EB371A8"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F4123B"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時　期</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6C1C8D" w14:textId="77777777" w:rsidR="006553C8" w:rsidRPr="00EA7BF2" w:rsidRDefault="006553C8" w:rsidP="006068F5">
            <w:pPr>
              <w:ind w:left="-10" w:firstLine="8"/>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２～４</w:t>
            </w:r>
          </w:p>
          <w:p w14:paraId="25903321" w14:textId="77777777" w:rsidR="006553C8" w:rsidRPr="00EA7BF2" w:rsidRDefault="006553C8" w:rsidP="006068F5">
            <w:pPr>
              <w:ind w:left="-10" w:firstLine="8"/>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週前</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062DAA"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0</w:t>
            </w:r>
            <w:r w:rsidRPr="00EA7BF2">
              <w:rPr>
                <w:rFonts w:asciiTheme="majorHAnsi" w:eastAsiaTheme="majorEastAsia" w:hAnsiTheme="majorHAnsi" w:cstheme="majorHAnsi"/>
                <w:color w:val="00B050"/>
                <w:sz w:val="16"/>
              </w:rPr>
              <w:t>週</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12A0D6"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w:t>
            </w:r>
          </w:p>
          <w:p w14:paraId="35B0EF8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1</w:t>
            </w:r>
            <w:r w:rsidRPr="00EA7BF2">
              <w:rPr>
                <w:rFonts w:asciiTheme="majorHAnsi" w:eastAsiaTheme="majorEastAsia" w:hAnsiTheme="majorHAnsi" w:cstheme="majorHAnsi"/>
                <w:color w:val="00B050"/>
                <w:sz w:val="16"/>
              </w:rPr>
              <w:t>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E3152B"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w:t>
            </w:r>
          </w:p>
          <w:p w14:paraId="25AFF2C2"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2</w:t>
            </w:r>
            <w:r w:rsidRPr="00EA7BF2">
              <w:rPr>
                <w:rFonts w:asciiTheme="majorHAnsi" w:eastAsiaTheme="majorEastAsia" w:hAnsiTheme="majorHAnsi" w:cstheme="majorHAnsi"/>
                <w:color w:val="00B050"/>
                <w:sz w:val="16"/>
              </w:rPr>
              <w:t>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00B1A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w:t>
            </w:r>
          </w:p>
          <w:p w14:paraId="37AD1257"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４週後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A55AF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w:t>
            </w:r>
          </w:p>
          <w:p w14:paraId="339E800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６週後</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A27A63"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投与</w:t>
            </w:r>
            <w:r w:rsidRPr="00EA7BF2">
              <w:rPr>
                <w:rFonts w:asciiTheme="majorHAnsi" w:eastAsiaTheme="majorEastAsia" w:hAnsiTheme="majorHAnsi" w:cstheme="majorHAnsi"/>
                <w:color w:val="00B050"/>
                <w:sz w:val="16"/>
              </w:rPr>
              <w:t>8</w:t>
            </w:r>
            <w:r w:rsidRPr="00EA7BF2">
              <w:rPr>
                <w:rFonts w:asciiTheme="majorHAnsi" w:eastAsiaTheme="majorEastAsia" w:hAnsiTheme="majorHAnsi" w:cstheme="majorHAnsi"/>
                <w:color w:val="00B050"/>
                <w:sz w:val="16"/>
              </w:rPr>
              <w:t>週後</w:t>
            </w:r>
            <w:r w:rsidRPr="00EA7BF2">
              <w:rPr>
                <w:rFonts w:asciiTheme="majorHAnsi" w:eastAsiaTheme="majorEastAsia" w:hAnsiTheme="majorHAnsi" w:cstheme="majorHAnsi"/>
                <w:color w:val="00B050"/>
                <w:sz w:val="16"/>
              </w:rPr>
              <w:t>(</w:t>
            </w:r>
            <w:r w:rsidRPr="00EA7BF2">
              <w:rPr>
                <w:rFonts w:asciiTheme="majorHAnsi" w:eastAsiaTheme="majorEastAsia" w:hAnsiTheme="majorHAnsi" w:cstheme="majorHAnsi"/>
                <w:color w:val="00B050"/>
                <w:sz w:val="16"/>
              </w:rPr>
              <w:t>終了時</w:t>
            </w:r>
            <w:r w:rsidRPr="00EA7BF2">
              <w:rPr>
                <w:rFonts w:asciiTheme="majorHAnsi" w:eastAsiaTheme="majorEastAsia" w:hAnsiTheme="majorHAnsi" w:cstheme="majorHAnsi"/>
                <w:color w:val="00B050"/>
                <w:sz w:val="16"/>
              </w:rPr>
              <w:t>)</w:t>
            </w:r>
            <w:r w:rsidRPr="00EA7BF2">
              <w:rPr>
                <w:rFonts w:asciiTheme="majorHAnsi" w:eastAsiaTheme="majorEastAsia" w:hAnsiTheme="majorHAnsi" w:cstheme="majorHAnsi"/>
                <w:color w:val="00B050"/>
                <w:sz w:val="16"/>
              </w:rPr>
              <w:t>または中止時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3E0CB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終了</w:t>
            </w:r>
            <w:r w:rsidRPr="00EA7BF2">
              <w:rPr>
                <w:rFonts w:asciiTheme="majorHAnsi" w:eastAsiaTheme="majorEastAsia" w:hAnsiTheme="majorHAnsi" w:cstheme="majorHAnsi"/>
                <w:color w:val="00B050"/>
                <w:sz w:val="16"/>
              </w:rPr>
              <w:t>(</w:t>
            </w:r>
            <w:r w:rsidRPr="00EA7BF2">
              <w:rPr>
                <w:rFonts w:asciiTheme="majorHAnsi" w:eastAsiaTheme="majorEastAsia" w:hAnsiTheme="majorHAnsi" w:cstheme="majorHAnsi"/>
                <w:color w:val="00B050"/>
                <w:sz w:val="16"/>
              </w:rPr>
              <w:t>中止</w:t>
            </w:r>
            <w:r w:rsidRPr="00EA7BF2">
              <w:rPr>
                <w:rFonts w:asciiTheme="majorHAnsi" w:eastAsiaTheme="majorEastAsia" w:hAnsiTheme="majorHAnsi" w:cstheme="majorHAnsi"/>
                <w:color w:val="00B050"/>
                <w:sz w:val="16"/>
              </w:rPr>
              <w:t>)</w:t>
            </w:r>
          </w:p>
          <w:p w14:paraId="7D7BBA9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4</w:t>
            </w:r>
            <w:r w:rsidRPr="00EA7BF2">
              <w:rPr>
                <w:rFonts w:asciiTheme="majorHAnsi" w:eastAsiaTheme="majorEastAsia" w:hAnsiTheme="majorHAnsi" w:cstheme="majorHAnsi"/>
                <w:color w:val="00B050"/>
                <w:sz w:val="16"/>
              </w:rPr>
              <w:t>週後</w:t>
            </w:r>
          </w:p>
        </w:tc>
      </w:tr>
      <w:tr w:rsidR="006553C8" w:rsidRPr="00EA7BF2" w14:paraId="4BE45BBC"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51BF24E" w14:textId="77777777" w:rsidR="006553C8" w:rsidRPr="00EA7BF2" w:rsidRDefault="006553C8" w:rsidP="006068F5">
            <w:pPr>
              <w:ind w:left="-640" w:firstLine="549"/>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　診</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B5D9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w:t>
            </w:r>
            <w:r w:rsidRPr="00EA7BF2">
              <w:rPr>
                <w:rFonts w:asciiTheme="majorHAnsi" w:eastAsiaTheme="majorEastAsia" w:hAnsiTheme="majorHAnsi" w:cstheme="majorHAnsi"/>
                <w:color w:val="00B050"/>
                <w:sz w:val="1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B37AF2"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w:t>
            </w:r>
            <w:r w:rsidRPr="00EA7BF2">
              <w:rPr>
                <w:rFonts w:asciiTheme="majorHAnsi" w:eastAsiaTheme="majorEastAsia" w:hAnsiTheme="majorHAnsi" w:cstheme="majorHAnsi"/>
                <w:color w:val="00B050"/>
                <w:sz w:val="16"/>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807C3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受診３</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293B5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受診４</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D57242"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w:t>
            </w:r>
            <w:r w:rsidRPr="00EA7BF2">
              <w:rPr>
                <w:rFonts w:asciiTheme="majorHAnsi" w:eastAsiaTheme="majorEastAsia" w:hAnsiTheme="majorHAnsi" w:cstheme="majorHAnsi"/>
                <w:color w:val="00B050"/>
                <w:sz w:val="16"/>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8D340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受診６</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11D985"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D28926"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受診８</w:t>
            </w:r>
          </w:p>
        </w:tc>
      </w:tr>
      <w:tr w:rsidR="006553C8" w:rsidRPr="00EA7BF2" w14:paraId="58583EE5"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2A0088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同意取得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74C71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3B077EB9" w14:textId="77777777" w:rsidR="006553C8" w:rsidRPr="00EA7BF2" w:rsidRDefault="006553C8" w:rsidP="006068F5">
            <w:pPr>
              <w:jc w:val="center"/>
              <w:rPr>
                <w:rFonts w:asciiTheme="majorHAnsi" w:eastAsiaTheme="majorEastAsia" w:hAnsiTheme="majorHAnsi" w:cstheme="majorHAnsi"/>
                <w:color w:val="00B050"/>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29955B38"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1D94F47"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8C3521F"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8326EB7"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1CE3B32" w14:textId="77777777" w:rsidR="006553C8" w:rsidRPr="00EA7BF2" w:rsidRDefault="006553C8" w:rsidP="006068F5">
            <w:pPr>
              <w:jc w:val="center"/>
              <w:rPr>
                <w:rFonts w:asciiTheme="majorHAnsi" w:eastAsiaTheme="majorEastAsia" w:hAnsiTheme="majorHAnsi" w:cstheme="majorHAnsi"/>
                <w:color w:val="00B050"/>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4FC1C966" w14:textId="77777777" w:rsidR="006553C8" w:rsidRPr="00EA7BF2" w:rsidRDefault="006553C8" w:rsidP="006068F5">
            <w:pPr>
              <w:jc w:val="center"/>
              <w:rPr>
                <w:rFonts w:asciiTheme="majorHAnsi" w:eastAsiaTheme="majorEastAsia" w:hAnsiTheme="majorHAnsi" w:cstheme="majorHAnsi"/>
                <w:color w:val="00B050"/>
                <w:sz w:val="16"/>
              </w:rPr>
            </w:pPr>
          </w:p>
        </w:tc>
      </w:tr>
      <w:tr w:rsidR="006553C8" w:rsidRPr="00EA7BF2" w14:paraId="6752CEA1"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C71C629"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szCs w:val="16"/>
              </w:rPr>
              <w:t>研究対象者</w:t>
            </w:r>
            <w:r w:rsidRPr="00EA7BF2">
              <w:rPr>
                <w:rFonts w:asciiTheme="majorHAnsi" w:eastAsiaTheme="majorEastAsia" w:hAnsiTheme="majorHAnsi" w:cstheme="majorHAnsi"/>
                <w:color w:val="00B050"/>
                <w:sz w:val="16"/>
              </w:rPr>
              <w:t>背景の確認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CBED1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01541954" w14:textId="77777777" w:rsidR="006553C8" w:rsidRPr="00EA7BF2" w:rsidRDefault="006553C8" w:rsidP="006068F5">
            <w:pPr>
              <w:jc w:val="center"/>
              <w:rPr>
                <w:rFonts w:asciiTheme="majorHAnsi" w:eastAsiaTheme="majorEastAsia" w:hAnsiTheme="majorHAnsi" w:cstheme="majorHAnsi"/>
                <w:color w:val="00B050"/>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125C49F1"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98D4C49"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CB47887"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280B9C4"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F639587" w14:textId="77777777" w:rsidR="006553C8" w:rsidRPr="00EA7BF2" w:rsidRDefault="006553C8" w:rsidP="006068F5">
            <w:pPr>
              <w:jc w:val="center"/>
              <w:rPr>
                <w:rFonts w:asciiTheme="majorHAnsi" w:eastAsiaTheme="majorEastAsia" w:hAnsiTheme="majorHAnsi" w:cstheme="majorHAnsi"/>
                <w:color w:val="00B050"/>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A6C49AA" w14:textId="77777777" w:rsidR="006553C8" w:rsidRPr="00EA7BF2" w:rsidRDefault="006553C8" w:rsidP="006068F5">
            <w:pPr>
              <w:jc w:val="center"/>
              <w:rPr>
                <w:rFonts w:asciiTheme="majorHAnsi" w:eastAsiaTheme="majorEastAsia" w:hAnsiTheme="majorHAnsi" w:cstheme="majorHAnsi"/>
                <w:color w:val="00B050"/>
                <w:sz w:val="16"/>
              </w:rPr>
            </w:pPr>
          </w:p>
        </w:tc>
      </w:tr>
      <w:tr w:rsidR="006553C8" w:rsidRPr="00EA7BF2" w14:paraId="7BE95739"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CDE874"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noProof/>
                <w:color w:val="00B050"/>
                <w:sz w:val="21"/>
              </w:rPr>
              <mc:AlternateContent>
                <mc:Choice Requires="wps">
                  <w:drawing>
                    <wp:anchor distT="4294967295" distB="4294967295" distL="114300" distR="114300" simplePos="0" relativeHeight="251659264" behindDoc="0" locked="0" layoutInCell="0" allowOverlap="1" wp14:anchorId="5EF1F487" wp14:editId="033ED941">
                      <wp:simplePos x="0" y="0"/>
                      <wp:positionH relativeFrom="column">
                        <wp:posOffset>1960245</wp:posOffset>
                      </wp:positionH>
                      <wp:positionV relativeFrom="paragraph">
                        <wp:posOffset>143509</wp:posOffset>
                      </wp:positionV>
                      <wp:extent cx="33147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9610"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" o:allowincell="f">
                      <v:stroke startarrow="block" endarrow="block"/>
                    </v:line>
                  </w:pict>
                </mc:Fallback>
              </mc:AlternateContent>
            </w:r>
            <w:r w:rsidRPr="00EA7BF2">
              <w:rPr>
                <w:rFonts w:asciiTheme="majorHAnsi" w:eastAsiaTheme="majorEastAsia" w:hAnsiTheme="majorHAnsi" w:cstheme="majorHAnsi"/>
                <w:color w:val="00B050"/>
                <w:sz w:val="16"/>
              </w:rPr>
              <w:t>試験薬投与</w:t>
            </w:r>
          </w:p>
        </w:tc>
        <w:tc>
          <w:tcPr>
            <w:tcW w:w="1080" w:type="dxa"/>
            <w:tcBorders>
              <w:top w:val="single" w:sz="4" w:space="0" w:color="auto"/>
              <w:left w:val="single" w:sz="4" w:space="0" w:color="auto"/>
              <w:bottom w:val="single" w:sz="4" w:space="0" w:color="auto"/>
              <w:right w:val="single" w:sz="4" w:space="0" w:color="auto"/>
            </w:tcBorders>
            <w:vAlign w:val="center"/>
          </w:tcPr>
          <w:p w14:paraId="6C5B8E8B"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F7853A0" w14:textId="77777777" w:rsidR="006553C8" w:rsidRPr="00EA7BF2" w:rsidRDefault="006553C8" w:rsidP="006068F5">
            <w:pPr>
              <w:jc w:val="center"/>
              <w:rPr>
                <w:rFonts w:asciiTheme="majorHAnsi" w:eastAsiaTheme="majorEastAsia" w:hAnsiTheme="majorHAnsi" w:cstheme="majorHAnsi"/>
                <w:color w:val="00B050"/>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162CCE9C"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FFEF3F6"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2E2148A"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63AA263"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027488E9" w14:textId="77777777" w:rsidR="006553C8" w:rsidRPr="00EA7BF2" w:rsidRDefault="006553C8" w:rsidP="006068F5">
            <w:pPr>
              <w:jc w:val="center"/>
              <w:rPr>
                <w:rFonts w:asciiTheme="majorHAnsi" w:eastAsiaTheme="majorEastAsia" w:hAnsiTheme="majorHAnsi" w:cstheme="majorHAnsi"/>
                <w:color w:val="00B050"/>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4BB50E10" w14:textId="77777777" w:rsidR="006553C8" w:rsidRPr="00EA7BF2" w:rsidRDefault="006553C8" w:rsidP="006068F5">
            <w:pPr>
              <w:ind w:left="130" w:firstLine="90"/>
              <w:jc w:val="center"/>
              <w:rPr>
                <w:rFonts w:asciiTheme="majorHAnsi" w:eastAsiaTheme="majorEastAsia" w:hAnsiTheme="majorHAnsi" w:cstheme="majorHAnsi"/>
                <w:color w:val="00B050"/>
                <w:sz w:val="16"/>
              </w:rPr>
            </w:pPr>
          </w:p>
        </w:tc>
      </w:tr>
      <w:tr w:rsidR="006553C8" w:rsidRPr="00EA7BF2" w14:paraId="18B982EB"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C42DA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自覚症状・他覚所見</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174026"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04B04B"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EC19D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A7486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91A3A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414B9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FE941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84DA5B"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1CB802B9"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E02B25"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noProof/>
                <w:color w:val="00B050"/>
                <w:sz w:val="21"/>
              </w:rPr>
              <mc:AlternateContent>
                <mc:Choice Requires="wps">
                  <w:drawing>
                    <wp:anchor distT="4294967295" distB="4294967295" distL="114300" distR="114300" simplePos="0" relativeHeight="251660288" behindDoc="0" locked="0" layoutInCell="0" allowOverlap="1" wp14:anchorId="1D214FE8" wp14:editId="22034117">
                      <wp:simplePos x="0" y="0"/>
                      <wp:positionH relativeFrom="column">
                        <wp:posOffset>1960245</wp:posOffset>
                      </wp:positionH>
                      <wp:positionV relativeFrom="paragraph">
                        <wp:posOffset>130809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9D3F" id="直線コネクタ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0.3pt" to="41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" o:allowincell="f">
                      <v:stroke startarrow="block" endarrow="block"/>
                    </v:line>
                  </w:pict>
                </mc:Fallback>
              </mc:AlternateContent>
            </w:r>
            <w:r w:rsidRPr="00EA7BF2">
              <w:rPr>
                <w:rFonts w:asciiTheme="majorHAnsi" w:eastAsiaTheme="majorEastAsia" w:hAnsiTheme="majorHAnsi" w:cstheme="majorHAnsi"/>
                <w:color w:val="00B050"/>
                <w:sz w:val="16"/>
              </w:rPr>
              <w:t>疾病等の観察</w:t>
            </w:r>
            <w:r w:rsidRPr="00EA7BF2">
              <w:rPr>
                <w:rFonts w:asciiTheme="majorHAnsi" w:eastAsiaTheme="majorEastAsia" w:hAnsiTheme="majorHAnsi" w:cstheme="majorHAnsi"/>
                <w:color w:val="00B050"/>
                <w:sz w:val="16"/>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tcPr>
          <w:p w14:paraId="75E3DFA3"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2076F12" w14:textId="77777777" w:rsidR="006553C8" w:rsidRPr="00EA7BF2" w:rsidRDefault="006553C8" w:rsidP="006068F5">
            <w:pPr>
              <w:jc w:val="center"/>
              <w:rPr>
                <w:rFonts w:asciiTheme="majorHAnsi" w:eastAsiaTheme="majorEastAsia" w:hAnsiTheme="majorHAnsi" w:cstheme="majorHAnsi"/>
                <w:color w:val="00B050"/>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323CCCF2"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18F3DB9"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F3FCBEE"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D7F4E9D"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7F7BF1D" w14:textId="77777777" w:rsidR="006553C8" w:rsidRPr="00EA7BF2" w:rsidRDefault="006553C8" w:rsidP="006068F5">
            <w:pPr>
              <w:jc w:val="center"/>
              <w:rPr>
                <w:rFonts w:asciiTheme="majorHAnsi" w:eastAsiaTheme="majorEastAsia" w:hAnsiTheme="majorHAnsi" w:cstheme="majorHAnsi"/>
                <w:color w:val="00B050"/>
                <w:sz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66BB2D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30876C64"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A4D445A"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血圧（座・臥）測定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44260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73EBFB"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1030C551"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A0E72B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52C7F7"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1DCE3C81"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BF3D850"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BE386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1CE6644D"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655F40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lastRenderedPageBreak/>
              <w:t>脈拍測定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80414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554796"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13A83CEE"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8363E7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074A6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76BF005A"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87D64D9"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929EE4"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61C41120"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A29EC9"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体重測定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B2636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9D47B5"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6CD4AF03"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64AF223"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437FFDB"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35F57EA"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BBC8074"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2998B0D1" w14:textId="77777777" w:rsidR="006553C8" w:rsidRPr="00EA7BF2" w:rsidRDefault="006553C8" w:rsidP="006068F5">
            <w:pPr>
              <w:jc w:val="center"/>
              <w:rPr>
                <w:rFonts w:asciiTheme="majorHAnsi" w:eastAsiaTheme="majorEastAsia" w:hAnsiTheme="majorHAnsi" w:cstheme="majorHAnsi"/>
                <w:color w:val="00B050"/>
                <w:sz w:val="16"/>
              </w:rPr>
            </w:pPr>
          </w:p>
        </w:tc>
      </w:tr>
      <w:tr w:rsidR="006553C8" w:rsidRPr="00EA7BF2" w14:paraId="053F9F78" w14:textId="77777777" w:rsidTr="006068F5">
        <w:trPr>
          <w:trHeight w:val="420"/>
          <w:jc w:val="center"/>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39D1D23D" w14:textId="77777777" w:rsidR="006553C8" w:rsidRPr="00EA7BF2" w:rsidRDefault="006553C8" w:rsidP="006068F5">
            <w:pP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臨</w:t>
            </w:r>
          </w:p>
          <w:p w14:paraId="417B514A" w14:textId="77777777" w:rsidR="006553C8" w:rsidRPr="00EA7BF2" w:rsidRDefault="006553C8" w:rsidP="006068F5">
            <w:pP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床</w:t>
            </w:r>
          </w:p>
          <w:p w14:paraId="32EA69A3" w14:textId="77777777" w:rsidR="006553C8" w:rsidRPr="00EA7BF2" w:rsidRDefault="006553C8" w:rsidP="006068F5">
            <w:pP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検</w:t>
            </w:r>
          </w:p>
          <w:p w14:paraId="65E35F50" w14:textId="77777777" w:rsidR="006553C8" w:rsidRPr="00EA7BF2" w:rsidRDefault="006553C8" w:rsidP="006068F5">
            <w:pP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査</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CC7CB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血液学的検査</w:t>
            </w:r>
            <w:r w:rsidRPr="00EA7BF2">
              <w:rPr>
                <w:rFonts w:asciiTheme="majorHAnsi" w:eastAsiaTheme="majorEastAsia" w:hAnsiTheme="majorHAnsi" w:cstheme="majorHAnsi"/>
                <w:color w:val="00B050"/>
                <w:sz w:val="16"/>
                <w:vertAlign w:val="superscript"/>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DA6874"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E6056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416A2366"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FDCD7D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525B5A"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08787A0"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A6AEFB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7C5E6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468C769A" w14:textId="77777777" w:rsidTr="006068F5">
        <w:trPr>
          <w:trHeight w:val="42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74D57BA8" w14:textId="77777777" w:rsidR="006553C8" w:rsidRPr="00EA7BF2" w:rsidRDefault="006553C8" w:rsidP="006068F5">
            <w:pPr>
              <w:rPr>
                <w:rFonts w:asciiTheme="majorHAnsi" w:eastAsiaTheme="majorEastAsia" w:hAnsiTheme="majorHAnsi" w:cstheme="majorHAnsi"/>
                <w:color w:val="00B050"/>
                <w:sz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CF5DDA8" w14:textId="77777777" w:rsidR="006553C8" w:rsidRPr="00EA7BF2" w:rsidRDefault="006553C8" w:rsidP="006068F5">
            <w:pPr>
              <w:ind w:left="-111" w:right="-115" w:firstLine="1"/>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血液生化学検査</w:t>
            </w:r>
            <w:r w:rsidRPr="00EA7BF2">
              <w:rPr>
                <w:rFonts w:asciiTheme="majorHAnsi" w:eastAsiaTheme="majorEastAsia" w:hAnsiTheme="majorHAnsi" w:cstheme="majorHAnsi"/>
                <w:color w:val="00B050"/>
                <w:sz w:val="16"/>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455929"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7A5FA5"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0BB43069"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AB1DC1A"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558E83"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14912DA"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65182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5D4E29"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07CFEA28" w14:textId="77777777" w:rsidTr="006068F5">
        <w:trPr>
          <w:trHeight w:val="420"/>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15AEC797" w14:textId="77777777" w:rsidR="006553C8" w:rsidRPr="00EA7BF2" w:rsidRDefault="006553C8" w:rsidP="006068F5">
            <w:pPr>
              <w:rPr>
                <w:rFonts w:asciiTheme="majorHAnsi" w:eastAsiaTheme="majorEastAsia" w:hAnsiTheme="majorHAnsi" w:cstheme="majorHAnsi"/>
                <w:color w:val="00B050"/>
                <w:sz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D2BB6E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尿検査</w:t>
            </w:r>
            <w:r w:rsidRPr="00EA7BF2">
              <w:rPr>
                <w:rFonts w:asciiTheme="majorHAnsi" w:eastAsiaTheme="majorEastAsia" w:hAnsiTheme="majorHAnsi" w:cstheme="majorHAnsi"/>
                <w:color w:val="00B050"/>
                <w:sz w:val="16"/>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15C8D0"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C5B33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6A7A5000"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15C0137"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A7866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2DCEFB8"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0E543E1"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69E700"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234E643A"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E56BD5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胸部</w:t>
            </w:r>
            <w:r w:rsidRPr="00EA7BF2">
              <w:rPr>
                <w:rFonts w:asciiTheme="majorHAnsi" w:eastAsiaTheme="majorEastAsia" w:hAnsiTheme="majorHAnsi" w:cstheme="majorHAnsi"/>
                <w:color w:val="00B050"/>
                <w:sz w:val="16"/>
              </w:rPr>
              <w:t>X</w:t>
            </w:r>
            <w:r w:rsidRPr="00EA7BF2">
              <w:rPr>
                <w:rFonts w:asciiTheme="majorHAnsi" w:eastAsiaTheme="majorEastAsia" w:hAnsiTheme="majorHAnsi" w:cstheme="majorHAnsi"/>
                <w:color w:val="00B050"/>
                <w:sz w:val="16"/>
              </w:rPr>
              <w:t>線検査</w:t>
            </w:r>
            <w:r w:rsidRPr="00EA7BF2">
              <w:rPr>
                <w:rFonts w:asciiTheme="majorHAnsi" w:eastAsiaTheme="majorEastAsia" w:hAnsiTheme="majorHAnsi" w:cstheme="majorHAnsi"/>
                <w:color w:val="00B050"/>
                <w:sz w:val="16"/>
                <w:vertAlign w:val="superscript"/>
              </w:rPr>
              <w:t>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0ABD23B" w14:textId="77777777" w:rsidR="006553C8" w:rsidRPr="00EA7BF2" w:rsidRDefault="006553C8" w:rsidP="006068F5">
            <w:pPr>
              <w:ind w:right="-220"/>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0AAD10C8"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C697923"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558FB32"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1A991F2"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0150B028" w14:textId="77777777" w:rsidR="006553C8" w:rsidRPr="00EA7BF2" w:rsidRDefault="006553C8" w:rsidP="006068F5">
            <w:pPr>
              <w:jc w:val="center"/>
              <w:rPr>
                <w:rFonts w:asciiTheme="majorHAnsi" w:eastAsiaTheme="majorEastAsia" w:hAnsiTheme="majorHAnsi" w:cstheme="majorHAnsi"/>
                <w:color w:val="00B050"/>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F82ADB3" w14:textId="77777777" w:rsidR="006553C8" w:rsidRPr="00EA7BF2" w:rsidRDefault="006553C8" w:rsidP="006068F5">
            <w:pPr>
              <w:jc w:val="center"/>
              <w:rPr>
                <w:rFonts w:asciiTheme="majorHAnsi" w:eastAsiaTheme="majorEastAsia" w:hAnsiTheme="majorHAnsi" w:cstheme="majorHAnsi"/>
                <w:color w:val="00B050"/>
                <w:sz w:val="16"/>
              </w:rPr>
            </w:pPr>
          </w:p>
        </w:tc>
      </w:tr>
      <w:tr w:rsidR="006553C8" w:rsidRPr="00EA7BF2" w14:paraId="08A27AC7"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167CCE4"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心電図検査</w:t>
            </w:r>
            <w:r w:rsidRPr="00EA7BF2">
              <w:rPr>
                <w:rFonts w:asciiTheme="majorHAnsi" w:eastAsiaTheme="majorEastAsia" w:hAnsiTheme="majorHAnsi" w:cstheme="majorHAnsi"/>
                <w:color w:val="00B050"/>
                <w:sz w:val="16"/>
                <w:vertAlign w:val="superscript"/>
              </w:rPr>
              <w:t>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62C116B" w14:textId="77777777" w:rsidR="006553C8" w:rsidRPr="00EA7BF2" w:rsidRDefault="006553C8" w:rsidP="006068F5">
            <w:pPr>
              <w:ind w:right="-220"/>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73A51C1C" w14:textId="77777777" w:rsidR="006553C8" w:rsidRPr="00EA7BF2" w:rsidRDefault="006553C8" w:rsidP="006068F5">
            <w:pPr>
              <w:ind w:right="-241"/>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034456D"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5825C4"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20AD8867"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C5693B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606E759A" w14:textId="77777777" w:rsidR="006553C8" w:rsidRPr="00EA7BF2" w:rsidRDefault="006553C8" w:rsidP="006068F5">
            <w:pPr>
              <w:jc w:val="center"/>
              <w:rPr>
                <w:rFonts w:asciiTheme="majorHAnsi" w:eastAsiaTheme="majorEastAsia" w:hAnsiTheme="majorHAnsi" w:cstheme="majorHAnsi"/>
                <w:color w:val="00B050"/>
                <w:sz w:val="16"/>
              </w:rPr>
            </w:pPr>
          </w:p>
        </w:tc>
      </w:tr>
      <w:tr w:rsidR="006553C8" w:rsidRPr="00EA7BF2" w14:paraId="0CDB276A"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C4CD1FF"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Cambria Math" w:eastAsiaTheme="majorEastAsia" w:hAnsi="Cambria Math" w:cs="Cambria Math"/>
                <w:color w:val="00B050"/>
                <w:sz w:val="16"/>
              </w:rPr>
              <w:t>△△△</w:t>
            </w:r>
            <w:r w:rsidRPr="00EA7BF2">
              <w:rPr>
                <w:rFonts w:asciiTheme="majorHAnsi" w:eastAsiaTheme="majorEastAsia" w:hAnsiTheme="majorHAnsi" w:cstheme="majorHAnsi"/>
                <w:color w:val="00B050"/>
                <w:sz w:val="16"/>
              </w:rPr>
              <w:t>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211C33" w14:textId="77777777" w:rsidR="006553C8" w:rsidRPr="00EA7BF2" w:rsidRDefault="006553C8" w:rsidP="006068F5">
            <w:pPr>
              <w:ind w:left="-115" w:right="-220"/>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438DF8" w14:textId="77777777" w:rsidR="006553C8" w:rsidRPr="00EA7BF2" w:rsidRDefault="006553C8" w:rsidP="006068F5">
            <w:pPr>
              <w:ind w:left="-115" w:right="-115"/>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41AA3AD6" w14:textId="77777777" w:rsidR="006553C8" w:rsidRPr="00EA7BF2" w:rsidRDefault="006553C8" w:rsidP="006068F5">
            <w:pP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A9FF21E"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184297"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2EBF5E98"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E9CA87C"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890E2"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r>
      <w:tr w:rsidR="006553C8" w:rsidRPr="00EA7BF2" w14:paraId="169EA378" w14:textId="77777777" w:rsidTr="006068F5">
        <w:trPr>
          <w:trHeight w:val="420"/>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E83C3E8"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r w:rsidRPr="00EA7BF2">
              <w:rPr>
                <w:rFonts w:asciiTheme="majorHAnsi" w:eastAsiaTheme="majorEastAsia" w:hAnsiTheme="majorHAnsi" w:cstheme="majorHAnsi"/>
                <w:color w:val="00B050"/>
                <w:sz w:val="16"/>
              </w:rPr>
              <w:t>測定</w:t>
            </w:r>
          </w:p>
        </w:tc>
        <w:tc>
          <w:tcPr>
            <w:tcW w:w="1080" w:type="dxa"/>
            <w:tcBorders>
              <w:top w:val="single" w:sz="4" w:space="0" w:color="auto"/>
              <w:left w:val="single" w:sz="4" w:space="0" w:color="auto"/>
              <w:bottom w:val="single" w:sz="4" w:space="0" w:color="auto"/>
              <w:right w:val="single" w:sz="4" w:space="0" w:color="auto"/>
            </w:tcBorders>
            <w:vAlign w:val="center"/>
          </w:tcPr>
          <w:p w14:paraId="2FFF702D"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57F4077"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2DD9186E" w14:textId="77777777" w:rsidR="006553C8" w:rsidRPr="00EA7BF2" w:rsidRDefault="006553C8" w:rsidP="006068F5">
            <w:pP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C8B0FE5" w14:textId="77777777" w:rsidR="006553C8" w:rsidRPr="00EA7BF2" w:rsidRDefault="006553C8" w:rsidP="006068F5">
            <w:pP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DEDBF85" w14:textId="77777777" w:rsidR="006553C8" w:rsidRPr="00EA7BF2" w:rsidRDefault="006553C8" w:rsidP="006068F5">
            <w:pPr>
              <w:jc w:val="center"/>
              <w:rPr>
                <w:rFonts w:asciiTheme="majorHAnsi" w:eastAsiaTheme="majorEastAsia" w:hAnsiTheme="majorHAnsi" w:cstheme="majorHAnsi"/>
                <w:color w:val="00B050"/>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4D950EC" w14:textId="77777777" w:rsidR="006553C8" w:rsidRPr="00EA7BF2" w:rsidRDefault="006553C8" w:rsidP="006068F5">
            <w:pPr>
              <w:jc w:val="center"/>
              <w:rPr>
                <w:rFonts w:asciiTheme="majorHAnsi" w:eastAsiaTheme="majorEastAsia" w:hAnsiTheme="majorHAnsi" w:cstheme="majorHAnsi"/>
                <w:color w:val="00B050"/>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0022E19" w14:textId="77777777" w:rsidR="006553C8" w:rsidRPr="00EA7BF2" w:rsidRDefault="006553C8" w:rsidP="006068F5">
            <w:pPr>
              <w:jc w:val="center"/>
              <w:rPr>
                <w:rFonts w:asciiTheme="majorHAnsi" w:eastAsiaTheme="majorEastAsia" w:hAnsiTheme="majorHAnsi" w:cstheme="majorHAnsi"/>
                <w:color w:val="00B050"/>
                <w:sz w:val="16"/>
              </w:rPr>
            </w:pPr>
            <w:r w:rsidRPr="00EA7BF2">
              <w:rPr>
                <w:rFonts w:asciiTheme="majorHAnsi" w:eastAsiaTheme="majorEastAsia" w:hAnsiTheme="majorHAnsi" w:cstheme="majorHAnsi"/>
                <w:color w:val="00B050"/>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2EAF500C" w14:textId="77777777" w:rsidR="006553C8" w:rsidRPr="00EA7BF2" w:rsidRDefault="006553C8" w:rsidP="006068F5">
            <w:pPr>
              <w:jc w:val="center"/>
              <w:rPr>
                <w:rFonts w:asciiTheme="majorHAnsi" w:eastAsiaTheme="majorEastAsia" w:hAnsiTheme="majorHAnsi" w:cstheme="majorHAnsi"/>
                <w:color w:val="00B050"/>
                <w:sz w:val="16"/>
              </w:rPr>
            </w:pPr>
          </w:p>
        </w:tc>
      </w:tr>
    </w:tbl>
    <w:p w14:paraId="2B80C846" w14:textId="77D3C376" w:rsidR="006553C8" w:rsidRPr="00EA7BF2" w:rsidRDefault="006553C8" w:rsidP="006553C8">
      <w:pPr>
        <w:pStyle w:val="2"/>
      </w:pPr>
      <w:bookmarkStart w:id="77" w:name="h.qsh70q" w:colFirst="0" w:colLast="0"/>
      <w:bookmarkStart w:id="78" w:name="_Toc5785035"/>
      <w:bookmarkEnd w:id="77"/>
      <w:r w:rsidRPr="00EA7BF2">
        <w:t>観察・検査項目</w:t>
      </w:r>
      <w:bookmarkEnd w:id="78"/>
    </w:p>
    <w:p w14:paraId="32EC0BAD" w14:textId="77777777" w:rsidR="006553C8" w:rsidRPr="00EA7BF2" w:rsidRDefault="006553C8" w:rsidP="006553C8">
      <w:pPr>
        <w:rPr>
          <w:rFonts w:asciiTheme="majorHAnsi" w:eastAsiaTheme="majorEastAsia" w:hAnsiTheme="majorHAnsi" w:cstheme="majorHAnsi"/>
          <w:color w:val="00B0F0"/>
          <w:sz w:val="20"/>
          <w:szCs w:val="20"/>
        </w:rPr>
      </w:pPr>
      <w:r w:rsidRPr="00EA7BF2">
        <w:rPr>
          <w:rFonts w:ascii="ＭＳ ゴシック" w:eastAsia="ＭＳ ゴシック" w:hAnsi="ＭＳ ゴシック" w:cs="ＭＳ ゴシック" w:hint="eastAsia"/>
          <w:color w:val="00B0F0"/>
          <w:sz w:val="20"/>
          <w:szCs w:val="20"/>
        </w:rPr>
        <w:t>※</w:t>
      </w:r>
      <w:r w:rsidRPr="00EA7BF2">
        <w:rPr>
          <w:rFonts w:asciiTheme="majorHAnsi" w:eastAsiaTheme="majorEastAsia" w:hAnsiTheme="majorHAnsi" w:cstheme="majorHAnsi"/>
          <w:color w:val="00B0F0"/>
          <w:sz w:val="20"/>
          <w:szCs w:val="20"/>
        </w:rPr>
        <w:t>研究に必要な観察および検査項目を列挙すること。</w:t>
      </w:r>
    </w:p>
    <w:p w14:paraId="2488CBE8" w14:textId="77777777" w:rsidR="006553C8" w:rsidRPr="00EA7BF2" w:rsidRDefault="006553C8" w:rsidP="006553C8">
      <w:pPr>
        <w:rPr>
          <w:rFonts w:asciiTheme="majorHAnsi" w:eastAsiaTheme="majorEastAsia" w:hAnsiTheme="majorHAnsi" w:cstheme="majorHAnsi"/>
          <w:color w:val="00B0F0"/>
          <w:sz w:val="20"/>
          <w:szCs w:val="20"/>
        </w:rPr>
      </w:pPr>
      <w:r w:rsidRPr="00EA7BF2">
        <w:rPr>
          <w:rFonts w:ascii="ＭＳ ゴシック" w:eastAsia="ＭＳ ゴシック" w:hAnsi="ＭＳ ゴシック" w:cs="ＭＳ ゴシック" w:hint="eastAsia"/>
          <w:color w:val="00B0F0"/>
          <w:sz w:val="20"/>
          <w:szCs w:val="20"/>
        </w:rPr>
        <w:t>※</w:t>
      </w:r>
      <w:r w:rsidRPr="00EA7BF2">
        <w:rPr>
          <w:rFonts w:asciiTheme="majorHAnsi" w:eastAsiaTheme="majorEastAsia" w:hAnsiTheme="majorHAnsi" w:cstheme="majorHAnsi"/>
          <w:color w:val="00B0F0"/>
          <w:sz w:val="20"/>
          <w:szCs w:val="20"/>
        </w:rPr>
        <w:t>観察・検査項目で、評価の指標（改善度や有効性の基準など）があれば表で示すこと。</w:t>
      </w:r>
    </w:p>
    <w:p w14:paraId="657D80FE" w14:textId="77777777" w:rsidR="006553C8" w:rsidRPr="00EA7BF2" w:rsidRDefault="006553C8" w:rsidP="006553C8">
      <w:pPr>
        <w:rPr>
          <w:rFonts w:asciiTheme="majorHAnsi" w:eastAsiaTheme="majorEastAsia" w:hAnsiTheme="majorHAnsi" w:cstheme="majorHAnsi"/>
          <w:color w:val="00B0F0"/>
          <w:sz w:val="20"/>
          <w:szCs w:val="20"/>
        </w:rPr>
      </w:pPr>
      <w:r w:rsidRPr="00EA7BF2">
        <w:rPr>
          <w:rFonts w:ascii="ＭＳ ゴシック" w:eastAsia="ＭＳ ゴシック" w:hAnsi="ＭＳ ゴシック" w:cs="ＭＳ ゴシック" w:hint="eastAsia"/>
          <w:color w:val="00B0F0"/>
          <w:sz w:val="20"/>
          <w:szCs w:val="20"/>
        </w:rPr>
        <w:t>※</w:t>
      </w:r>
      <w:r w:rsidRPr="00EA7BF2">
        <w:rPr>
          <w:rFonts w:asciiTheme="majorHAnsi" w:eastAsiaTheme="majorEastAsia" w:hAnsiTheme="majorHAnsi" w:cstheme="majorHAnsi"/>
          <w:color w:val="00B0F0"/>
          <w:sz w:val="20"/>
          <w:szCs w:val="20"/>
        </w:rPr>
        <w:t>時系列を追って観察する場合は、できるだけスケジュール表を付けること。</w:t>
      </w:r>
    </w:p>
    <w:p w14:paraId="209305FA" w14:textId="4BA8F86F" w:rsidR="00632227" w:rsidRPr="00EA7BF2" w:rsidRDefault="006553C8" w:rsidP="006553C8">
      <w:pPr>
        <w:pStyle w:val="3"/>
        <w:rPr>
          <w:rFonts w:asciiTheme="majorHAnsi" w:eastAsiaTheme="majorEastAsia" w:hAnsiTheme="majorHAnsi" w:cstheme="majorHAnsi"/>
          <w:sz w:val="20"/>
          <w:szCs w:val="20"/>
        </w:rPr>
      </w:pPr>
      <w:bookmarkStart w:id="79" w:name="_Toc5785036"/>
      <w:r w:rsidRPr="00EA7BF2">
        <w:rPr>
          <w:rFonts w:asciiTheme="majorHAnsi" w:eastAsiaTheme="majorEastAsia" w:hAnsiTheme="majorHAnsi" w:cstheme="majorHAnsi"/>
          <w:sz w:val="20"/>
          <w:szCs w:val="20"/>
        </w:rPr>
        <w:t>研究対象者背景</w:t>
      </w:r>
      <w:bookmarkEnd w:id="79"/>
    </w:p>
    <w:p w14:paraId="24568D2E" w14:textId="60A3F66E" w:rsidR="00BB029D" w:rsidRPr="00EA7BF2" w:rsidRDefault="00BB029D" w:rsidP="00BB029D">
      <w:pPr>
        <w:pStyle w:val="3"/>
        <w:rPr>
          <w:rFonts w:asciiTheme="majorHAnsi" w:eastAsiaTheme="majorEastAsia" w:hAnsiTheme="majorHAnsi" w:cstheme="majorHAnsi"/>
          <w:sz w:val="20"/>
          <w:szCs w:val="20"/>
        </w:rPr>
      </w:pPr>
      <w:bookmarkStart w:id="80" w:name="h.3as4poj" w:colFirst="0" w:colLast="0"/>
      <w:bookmarkStart w:id="81" w:name="_Toc5785037"/>
      <w:bookmarkEnd w:id="80"/>
      <w:r w:rsidRPr="00EA7BF2">
        <w:rPr>
          <w:rFonts w:asciiTheme="majorHAnsi" w:eastAsiaTheme="majorEastAsia" w:hAnsiTheme="majorHAnsi" w:cstheme="majorHAnsi"/>
          <w:sz w:val="20"/>
          <w:szCs w:val="20"/>
        </w:rPr>
        <w:t>血液検査</w:t>
      </w:r>
      <w:bookmarkEnd w:id="81"/>
    </w:p>
    <w:p w14:paraId="602F9B0C" w14:textId="77777777" w:rsidR="00BB029D" w:rsidRPr="00EA7BF2" w:rsidRDefault="00BB029D" w:rsidP="00BB029D">
      <w:pPr>
        <w:ind w:firstLineChars="200" w:firstLine="400"/>
        <w:rPr>
          <w:rFonts w:asciiTheme="majorHAnsi" w:eastAsiaTheme="majorEastAsia" w:hAnsiTheme="majorHAnsi" w:cstheme="majorHAnsi"/>
          <w:sz w:val="20"/>
          <w:szCs w:val="20"/>
        </w:rPr>
      </w:pPr>
      <w:r w:rsidRPr="00EA7BF2">
        <w:rPr>
          <w:rFonts w:asciiTheme="majorHAnsi" w:eastAsiaTheme="majorEastAsia" w:hAnsiTheme="majorHAnsi" w:cstheme="majorHAnsi"/>
          <w:sz w:val="20"/>
          <w:szCs w:val="20"/>
        </w:rPr>
        <w:t>血液学的検査</w:t>
      </w:r>
    </w:p>
    <w:p w14:paraId="632F28A9" w14:textId="77777777" w:rsidR="00BB029D" w:rsidRPr="00EA7BF2" w:rsidRDefault="00BB029D" w:rsidP="00BB029D">
      <w:pPr>
        <w:ind w:firstLineChars="200" w:firstLine="400"/>
        <w:rPr>
          <w:rFonts w:asciiTheme="majorHAnsi" w:eastAsiaTheme="majorEastAsia" w:hAnsiTheme="majorHAnsi" w:cstheme="majorHAnsi"/>
          <w:sz w:val="20"/>
          <w:szCs w:val="20"/>
        </w:rPr>
      </w:pPr>
      <w:r w:rsidRPr="00EA7BF2">
        <w:rPr>
          <w:rFonts w:asciiTheme="majorHAnsi" w:eastAsiaTheme="majorEastAsia" w:hAnsiTheme="majorHAnsi" w:cstheme="majorHAnsi"/>
          <w:sz w:val="20"/>
          <w:szCs w:val="20"/>
        </w:rPr>
        <w:t>凝固機能</w:t>
      </w:r>
    </w:p>
    <w:p w14:paraId="54CF589B" w14:textId="48258A15" w:rsidR="0066067F" w:rsidRPr="00EA7BF2" w:rsidRDefault="0066067F" w:rsidP="00BB029D">
      <w:pPr>
        <w:ind w:firstLineChars="200" w:firstLine="400"/>
        <w:rPr>
          <w:rFonts w:asciiTheme="majorHAnsi" w:eastAsiaTheme="majorEastAsia" w:hAnsiTheme="majorHAnsi" w:cstheme="majorHAnsi"/>
          <w:sz w:val="20"/>
          <w:szCs w:val="20"/>
        </w:rPr>
      </w:pPr>
      <w:r w:rsidRPr="00EA7BF2">
        <w:rPr>
          <w:rFonts w:asciiTheme="majorHAnsi" w:eastAsiaTheme="majorEastAsia" w:hAnsiTheme="majorHAnsi" w:cstheme="majorHAnsi"/>
          <w:sz w:val="20"/>
          <w:szCs w:val="20"/>
        </w:rPr>
        <w:t>生化学検査</w:t>
      </w:r>
    </w:p>
    <w:p w14:paraId="2806C974" w14:textId="5B2ACFA8" w:rsidR="0066067F" w:rsidRPr="00EA7BF2" w:rsidRDefault="0066067F" w:rsidP="0066067F">
      <w:pPr>
        <w:pStyle w:val="3"/>
        <w:rPr>
          <w:rFonts w:asciiTheme="majorHAnsi" w:eastAsiaTheme="majorEastAsia" w:hAnsiTheme="majorHAnsi" w:cstheme="majorHAnsi"/>
          <w:sz w:val="20"/>
          <w:szCs w:val="20"/>
        </w:rPr>
      </w:pPr>
      <w:bookmarkStart w:id="82" w:name="_Toc5785038"/>
      <w:r w:rsidRPr="00EA7BF2">
        <w:rPr>
          <w:rFonts w:asciiTheme="majorHAnsi" w:eastAsiaTheme="majorEastAsia" w:hAnsiTheme="majorHAnsi" w:cstheme="majorHAnsi"/>
          <w:sz w:val="20"/>
          <w:szCs w:val="20"/>
        </w:rPr>
        <w:t>尿検査</w:t>
      </w:r>
      <w:bookmarkEnd w:id="82"/>
    </w:p>
    <w:p w14:paraId="7A5EC82E" w14:textId="4AFADBFE" w:rsidR="00BB029D" w:rsidRPr="00EA7BF2" w:rsidRDefault="00BB029D" w:rsidP="00BB029D">
      <w:pPr>
        <w:pStyle w:val="3"/>
        <w:rPr>
          <w:rFonts w:asciiTheme="majorHAnsi" w:eastAsiaTheme="majorEastAsia" w:hAnsiTheme="majorHAnsi" w:cstheme="majorHAnsi"/>
          <w:sz w:val="20"/>
          <w:szCs w:val="20"/>
        </w:rPr>
      </w:pPr>
      <w:bookmarkStart w:id="83" w:name="_Toc5785039"/>
      <w:r w:rsidRPr="00EA7BF2">
        <w:rPr>
          <w:rFonts w:asciiTheme="majorHAnsi" w:eastAsiaTheme="majorEastAsia" w:hAnsiTheme="majorHAnsi" w:cstheme="majorHAnsi"/>
          <w:sz w:val="20"/>
          <w:szCs w:val="20"/>
        </w:rPr>
        <w:t>生理学的検査</w:t>
      </w:r>
      <w:bookmarkEnd w:id="83"/>
    </w:p>
    <w:p w14:paraId="2C6A65FD" w14:textId="692DFBF7" w:rsidR="005264C8" w:rsidRPr="00EA7BF2" w:rsidRDefault="00021314" w:rsidP="00BB029D">
      <w:pPr>
        <w:pStyle w:val="3"/>
        <w:rPr>
          <w:rFonts w:asciiTheme="majorHAnsi" w:eastAsiaTheme="majorEastAsia" w:hAnsiTheme="majorHAnsi" w:cstheme="majorHAnsi"/>
          <w:sz w:val="20"/>
          <w:szCs w:val="20"/>
        </w:rPr>
      </w:pPr>
      <w:bookmarkStart w:id="84" w:name="h.1pxezwc" w:colFirst="0" w:colLast="0"/>
      <w:bookmarkStart w:id="85" w:name="_Toc5785040"/>
      <w:bookmarkEnd w:id="84"/>
      <w:r w:rsidRPr="00EA7BF2">
        <w:rPr>
          <w:rFonts w:asciiTheme="majorHAnsi" w:eastAsiaTheme="majorEastAsia" w:hAnsiTheme="majorHAnsi" w:cstheme="majorHAnsi"/>
          <w:sz w:val="20"/>
          <w:szCs w:val="20"/>
        </w:rPr>
        <w:t>画像検査</w:t>
      </w:r>
      <w:bookmarkEnd w:id="85"/>
    </w:p>
    <w:p w14:paraId="0F1DFAE0" w14:textId="6004314C" w:rsidR="0083279D" w:rsidRPr="00EA7BF2" w:rsidRDefault="00BB029D" w:rsidP="00BB029D">
      <w:pPr>
        <w:pStyle w:val="2"/>
      </w:pPr>
      <w:bookmarkStart w:id="86" w:name="_Toc492032703"/>
      <w:bookmarkStart w:id="87" w:name="_Toc486239171"/>
      <w:bookmarkStart w:id="88" w:name="_Toc492032704"/>
      <w:bookmarkStart w:id="89" w:name="_Toc486239172"/>
      <w:bookmarkStart w:id="90" w:name="_Toc492032705"/>
      <w:bookmarkStart w:id="91" w:name="_Toc5785041"/>
      <w:bookmarkEnd w:id="86"/>
      <w:bookmarkEnd w:id="87"/>
      <w:bookmarkEnd w:id="88"/>
      <w:bookmarkEnd w:id="89"/>
      <w:bookmarkEnd w:id="90"/>
      <w:r w:rsidRPr="00EA7BF2">
        <w:t>観察・検査方法</w:t>
      </w:r>
      <w:bookmarkStart w:id="92" w:name="h.147n2zr" w:colFirst="0" w:colLast="0"/>
      <w:bookmarkEnd w:id="91"/>
      <w:bookmarkEnd w:id="92"/>
    </w:p>
    <w:p w14:paraId="594331B6" w14:textId="376EE3BA" w:rsidR="00700EF1" w:rsidRPr="00EA7BF2" w:rsidRDefault="0083279D" w:rsidP="00466AA6">
      <w:pPr>
        <w:pStyle w:val="10"/>
        <w:rPr>
          <w:rFonts w:asciiTheme="majorHAnsi" w:eastAsiaTheme="majorEastAsia" w:hAnsiTheme="majorHAnsi" w:cstheme="majorHAnsi"/>
        </w:rPr>
      </w:pPr>
      <w:bookmarkStart w:id="93" w:name="h.23ckvvd" w:colFirst="0" w:colLast="0"/>
      <w:bookmarkStart w:id="94" w:name="h.2grqrue" w:colFirst="0" w:colLast="0"/>
      <w:bookmarkStart w:id="95" w:name="_Toc5785042"/>
      <w:bookmarkEnd w:id="93"/>
      <w:bookmarkEnd w:id="94"/>
      <w:r w:rsidRPr="00EA7BF2">
        <w:rPr>
          <w:rFonts w:asciiTheme="majorHAnsi" w:eastAsiaTheme="majorEastAsia" w:hAnsiTheme="majorHAnsi" w:cstheme="majorHAnsi"/>
        </w:rPr>
        <w:t>有効性の評価</w:t>
      </w:r>
      <w:bookmarkEnd w:id="95"/>
    </w:p>
    <w:p w14:paraId="48F17BB2" w14:textId="77777777" w:rsidR="009663E0" w:rsidRPr="00EA7BF2" w:rsidRDefault="009663E0" w:rsidP="009663E0">
      <w:pPr>
        <w:overflowPunct w:val="0"/>
        <w:topLinePunct/>
        <w:textAlignment w:val="baseline"/>
        <w:rPr>
          <w:rFonts w:asciiTheme="majorHAnsi" w:eastAsiaTheme="majorEastAsia" w:hAnsiTheme="majorHAnsi" w:cstheme="majorHAnsi"/>
          <w:color w:val="00B0F0"/>
          <w:kern w:val="20"/>
          <w:sz w:val="20"/>
        </w:rPr>
      </w:pPr>
      <w:r w:rsidRPr="00EA7BF2">
        <w:rPr>
          <w:rFonts w:asciiTheme="majorHAnsi" w:eastAsiaTheme="majorEastAsia" w:hAnsiTheme="majorHAnsi" w:cstheme="majorHAnsi"/>
          <w:color w:val="00B0F0"/>
          <w:kern w:val="20"/>
          <w:sz w:val="20"/>
        </w:rPr>
        <w:t>有効性評価を目的とした研究などの場合は、有効性を評価できる項目を示してください。</w:t>
      </w:r>
    </w:p>
    <w:p w14:paraId="6F381A0E" w14:textId="6D7F8B2C" w:rsidR="00AE650E" w:rsidRPr="00EA7BF2" w:rsidRDefault="00700EF1" w:rsidP="00AE650E">
      <w:pPr>
        <w:pStyle w:val="2"/>
      </w:pPr>
      <w:bookmarkStart w:id="96" w:name="h.vx1227" w:colFirst="0" w:colLast="0"/>
      <w:bookmarkStart w:id="97" w:name="_Toc5785043"/>
      <w:bookmarkEnd w:id="96"/>
      <w:r w:rsidRPr="00EA7BF2">
        <w:t>主要評価項目</w:t>
      </w:r>
      <w:bookmarkEnd w:id="97"/>
    </w:p>
    <w:p w14:paraId="747D495C" w14:textId="780A9BB2" w:rsidR="0083279D" w:rsidRPr="00EA7BF2" w:rsidRDefault="0083279D" w:rsidP="0083279D">
      <w:pPr>
        <w:tabs>
          <w:tab w:val="left" w:pos="8760"/>
        </w:tabs>
        <w:autoSpaceDE w:val="0"/>
        <w:autoSpaceDN w:val="0"/>
        <w:textAlignment w:val="bottom"/>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評価項目のうち、研究の主たる目的を達するために最も適切なものを主要評価項目と</w:t>
      </w:r>
      <w:r w:rsidR="009663E0" w:rsidRPr="00EA7BF2">
        <w:rPr>
          <w:rFonts w:asciiTheme="majorHAnsi" w:eastAsiaTheme="majorEastAsia" w:hAnsiTheme="majorHAnsi" w:cstheme="majorHAnsi"/>
          <w:color w:val="00B0F0"/>
          <w:sz w:val="20"/>
          <w:szCs w:val="20"/>
        </w:rPr>
        <w:t>する</w:t>
      </w:r>
      <w:r w:rsidRPr="00EA7BF2">
        <w:rPr>
          <w:rFonts w:asciiTheme="majorHAnsi" w:eastAsiaTheme="majorEastAsia" w:hAnsiTheme="majorHAnsi" w:cstheme="majorHAnsi"/>
          <w:color w:val="00B0F0"/>
          <w:sz w:val="20"/>
          <w:szCs w:val="20"/>
        </w:rPr>
        <w:t>。主要評価項目は通常は</w:t>
      </w:r>
      <w:r w:rsidRPr="00EA7BF2">
        <w:rPr>
          <w:rFonts w:asciiTheme="majorHAnsi" w:eastAsiaTheme="majorEastAsia" w:hAnsiTheme="majorHAnsi" w:cstheme="majorHAnsi"/>
          <w:color w:val="00B0F0"/>
          <w:sz w:val="20"/>
          <w:szCs w:val="20"/>
        </w:rPr>
        <w:t>1</w:t>
      </w:r>
      <w:r w:rsidRPr="00EA7BF2">
        <w:rPr>
          <w:rFonts w:asciiTheme="majorHAnsi" w:eastAsiaTheme="majorEastAsia" w:hAnsiTheme="majorHAnsi" w:cstheme="majorHAnsi"/>
          <w:color w:val="00B0F0"/>
          <w:sz w:val="20"/>
          <w:szCs w:val="20"/>
        </w:rPr>
        <w:t>つ</w:t>
      </w:r>
      <w:r w:rsidR="009663E0" w:rsidRPr="00EA7BF2">
        <w:rPr>
          <w:rFonts w:asciiTheme="majorHAnsi" w:eastAsiaTheme="majorEastAsia" w:hAnsiTheme="majorHAnsi" w:cstheme="majorHAnsi"/>
          <w:color w:val="00B0F0"/>
          <w:sz w:val="20"/>
          <w:szCs w:val="20"/>
        </w:rPr>
        <w:t>だ</w:t>
      </w:r>
      <w:r w:rsidRPr="00EA7BF2">
        <w:rPr>
          <w:rFonts w:asciiTheme="majorHAnsi" w:eastAsiaTheme="majorEastAsia" w:hAnsiTheme="majorHAnsi" w:cstheme="majorHAnsi"/>
          <w:color w:val="00B0F0"/>
          <w:sz w:val="20"/>
          <w:szCs w:val="20"/>
        </w:rPr>
        <w:t>が、複数の主要評価項目を設定して検定を行う場合は、検定の多重性の問題への対処方法を考慮してください。副次評価項目は必須ではありません。主要評価項目、副次的評価項目は、「観察・検査項目」で記載する項目と矛盾せず、かつこれらの項目によって評価可能なものに限定して記載</w:t>
      </w:r>
      <w:r w:rsidRPr="00EA7BF2">
        <w:rPr>
          <w:rFonts w:asciiTheme="majorHAnsi" w:eastAsiaTheme="majorEastAsia" w:hAnsiTheme="majorHAnsi" w:cstheme="majorHAnsi"/>
          <w:color w:val="00B0F0"/>
          <w:sz w:val="20"/>
          <w:szCs w:val="20"/>
        </w:rPr>
        <w:lastRenderedPageBreak/>
        <w:t>してください。一般的でない評価項目の場合、または一般的であっても複雑な定義を要する場合には、その方法の詳細と設定根拠を明記してください。</w:t>
      </w:r>
    </w:p>
    <w:p w14:paraId="4D219A53" w14:textId="4BA00CDD" w:rsidR="00AE650E" w:rsidRPr="00EA7BF2" w:rsidRDefault="00AE650E" w:rsidP="00AE650E">
      <w:pPr>
        <w:pStyle w:val="2"/>
        <w:rPr>
          <w:color w:val="auto"/>
        </w:rPr>
      </w:pPr>
      <w:bookmarkStart w:id="98" w:name="_Toc5785044"/>
      <w:r w:rsidRPr="00EA7BF2">
        <w:rPr>
          <w:color w:val="auto"/>
        </w:rPr>
        <w:t>副次評価項目</w:t>
      </w:r>
      <w:bookmarkEnd w:id="98"/>
    </w:p>
    <w:p w14:paraId="1098F022" w14:textId="77777777" w:rsidR="009663E0" w:rsidRPr="00EA7BF2" w:rsidRDefault="009663E0" w:rsidP="009663E0">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主要評価の補助的データとなりえる副次的評価項目の解析について記載してください。</w:t>
      </w:r>
    </w:p>
    <w:p w14:paraId="260CB35A" w14:textId="5F13D5C3" w:rsidR="001623EE" w:rsidRPr="00EA7BF2" w:rsidRDefault="001623EE" w:rsidP="001623EE">
      <w:pPr>
        <w:pStyle w:val="10"/>
        <w:rPr>
          <w:rFonts w:asciiTheme="majorHAnsi" w:eastAsiaTheme="majorEastAsia" w:hAnsiTheme="majorHAnsi" w:cstheme="majorHAnsi"/>
        </w:rPr>
      </w:pPr>
      <w:bookmarkStart w:id="99" w:name="_Toc484690341"/>
      <w:bookmarkStart w:id="100" w:name="_Toc484690440"/>
      <w:bookmarkStart w:id="101" w:name="_Toc486239186"/>
      <w:bookmarkStart w:id="102" w:name="_Toc492032721"/>
      <w:bookmarkStart w:id="103" w:name="_Toc484690342"/>
      <w:bookmarkStart w:id="104" w:name="_Toc484690441"/>
      <w:bookmarkStart w:id="105" w:name="_Toc486239187"/>
      <w:bookmarkStart w:id="106" w:name="_Toc492032722"/>
      <w:bookmarkStart w:id="107" w:name="h.3fwokq0" w:colFirst="0" w:colLast="0"/>
      <w:bookmarkStart w:id="108" w:name="_Toc484690343"/>
      <w:bookmarkStart w:id="109" w:name="_Toc484690442"/>
      <w:bookmarkStart w:id="110" w:name="_Toc486239188"/>
      <w:bookmarkStart w:id="111" w:name="_Toc492032723"/>
      <w:bookmarkStart w:id="112" w:name="_Toc484690344"/>
      <w:bookmarkStart w:id="113" w:name="_Toc484690443"/>
      <w:bookmarkStart w:id="114" w:name="_Toc486239189"/>
      <w:bookmarkStart w:id="115" w:name="_Toc492032724"/>
      <w:bookmarkStart w:id="116" w:name="_Toc484690345"/>
      <w:bookmarkStart w:id="117" w:name="_Toc484690444"/>
      <w:bookmarkStart w:id="118" w:name="_Toc486239190"/>
      <w:bookmarkStart w:id="119" w:name="_Toc492032725"/>
      <w:bookmarkStart w:id="120" w:name="_Toc484690346"/>
      <w:bookmarkStart w:id="121" w:name="_Toc484690445"/>
      <w:bookmarkStart w:id="122" w:name="_Toc486239191"/>
      <w:bookmarkStart w:id="123" w:name="_Toc492032726"/>
      <w:bookmarkStart w:id="124" w:name="_Toc484690347"/>
      <w:bookmarkStart w:id="125" w:name="_Toc484690446"/>
      <w:bookmarkStart w:id="126" w:name="_Toc486239192"/>
      <w:bookmarkStart w:id="127" w:name="_Toc492032727"/>
      <w:bookmarkStart w:id="128" w:name="_Toc484690348"/>
      <w:bookmarkStart w:id="129" w:name="_Toc484690447"/>
      <w:bookmarkStart w:id="130" w:name="_Toc486239193"/>
      <w:bookmarkStart w:id="131" w:name="_Toc492032728"/>
      <w:bookmarkStart w:id="132" w:name="_Toc484690349"/>
      <w:bookmarkStart w:id="133" w:name="_Toc484690448"/>
      <w:bookmarkStart w:id="134" w:name="_Toc486239194"/>
      <w:bookmarkStart w:id="135" w:name="_Toc492032729"/>
      <w:bookmarkStart w:id="136" w:name="_Toc484690350"/>
      <w:bookmarkStart w:id="137" w:name="_Toc484690449"/>
      <w:bookmarkStart w:id="138" w:name="_Toc486239195"/>
      <w:bookmarkStart w:id="139" w:name="_Toc492032730"/>
      <w:bookmarkStart w:id="140" w:name="_Toc484690351"/>
      <w:bookmarkStart w:id="141" w:name="_Toc484690450"/>
      <w:bookmarkStart w:id="142" w:name="_Toc486239196"/>
      <w:bookmarkStart w:id="143" w:name="_Toc492032731"/>
      <w:bookmarkStart w:id="144" w:name="h.76qbt0ywala0" w:colFirst="0" w:colLast="0"/>
      <w:bookmarkStart w:id="145" w:name="h.4f1mdlm" w:colFirst="0" w:colLast="0"/>
      <w:bookmarkStart w:id="146" w:name="h.2u6wntf" w:colFirst="0" w:colLast="0"/>
      <w:bookmarkStart w:id="147" w:name="_Toc578504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EA7BF2">
        <w:rPr>
          <w:rFonts w:asciiTheme="majorHAnsi" w:eastAsiaTheme="majorEastAsia" w:hAnsiTheme="majorHAnsi" w:cstheme="majorHAnsi"/>
        </w:rPr>
        <w:t>安全性の評価</w:t>
      </w:r>
      <w:bookmarkEnd w:id="147"/>
    </w:p>
    <w:p w14:paraId="6D7E266E" w14:textId="77777777" w:rsidR="00FF5A61" w:rsidRPr="00EA7BF2" w:rsidRDefault="00FF5A61" w:rsidP="00FF5A61">
      <w:pPr>
        <w:overflowPunct w:val="0"/>
        <w:topLinePunct/>
        <w:textAlignment w:val="baseline"/>
        <w:rPr>
          <w:rFonts w:asciiTheme="majorHAnsi" w:eastAsiaTheme="majorEastAsia" w:hAnsiTheme="majorHAnsi" w:cstheme="majorHAnsi"/>
          <w:color w:val="00B0F0"/>
          <w:kern w:val="20"/>
          <w:sz w:val="20"/>
          <w:szCs w:val="20"/>
        </w:rPr>
      </w:pPr>
      <w:r w:rsidRPr="00EA7BF2">
        <w:rPr>
          <w:rFonts w:asciiTheme="majorHAnsi" w:eastAsiaTheme="majorEastAsia" w:hAnsiTheme="majorHAnsi" w:cstheme="majorHAnsi"/>
          <w:color w:val="00B0F0"/>
          <w:kern w:val="20"/>
          <w:sz w:val="20"/>
          <w:szCs w:val="20"/>
        </w:rPr>
        <w:t>安全性に関連する観察項目を記載してください。</w:t>
      </w:r>
    </w:p>
    <w:p w14:paraId="70CE06EB" w14:textId="781A61ED" w:rsidR="000A20D2" w:rsidRPr="00EA7BF2" w:rsidRDefault="000A20D2" w:rsidP="000A20D2">
      <w:pPr>
        <w:ind w:left="400" w:hanging="400"/>
        <w:rPr>
          <w:rFonts w:asciiTheme="majorHAnsi" w:eastAsiaTheme="majorEastAsia" w:hAnsiTheme="majorHAnsi" w:cstheme="majorHAnsi"/>
          <w:color w:val="0070C0"/>
        </w:rPr>
      </w:pPr>
    </w:p>
    <w:p w14:paraId="3F6A570E" w14:textId="21455CDC" w:rsidR="001623EE" w:rsidRPr="00EA7BF2" w:rsidRDefault="001623EE" w:rsidP="00466AA6">
      <w:pPr>
        <w:pStyle w:val="10"/>
        <w:rPr>
          <w:rFonts w:asciiTheme="majorHAnsi" w:eastAsiaTheme="majorEastAsia" w:hAnsiTheme="majorHAnsi" w:cstheme="majorHAnsi"/>
        </w:rPr>
      </w:pPr>
      <w:bookmarkStart w:id="148" w:name="_Toc5785046"/>
      <w:r w:rsidRPr="00EA7BF2">
        <w:rPr>
          <w:rFonts w:asciiTheme="majorHAnsi" w:eastAsiaTheme="majorEastAsia" w:hAnsiTheme="majorHAnsi" w:cstheme="majorHAnsi"/>
        </w:rPr>
        <w:t>疾病等</w:t>
      </w:r>
      <w:r w:rsidR="000A20D2" w:rsidRPr="00EA7BF2">
        <w:rPr>
          <w:rFonts w:asciiTheme="majorHAnsi" w:eastAsiaTheme="majorEastAsia" w:hAnsiTheme="majorHAnsi" w:cstheme="majorHAnsi"/>
        </w:rPr>
        <w:t>発生時の取扱い</w:t>
      </w:r>
      <w:bookmarkEnd w:id="148"/>
    </w:p>
    <w:p w14:paraId="58BBBA93" w14:textId="34F17125" w:rsidR="005F5FF6" w:rsidRPr="00EA7BF2" w:rsidRDefault="005F5FF6" w:rsidP="005F5FF6">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疾病等の情報収集、記録及び報告に関する手順（研究責任医師が研究代表医師に報告すべき重要な疾病等及び臨床検査の異常値の特定並びに報告の要件及び期限を含む）について記載してください。また、疾病等発生後の臨床研究の対象者の観察期間について記載してください。</w:t>
      </w:r>
    </w:p>
    <w:p w14:paraId="544957AB" w14:textId="0FE664AB" w:rsidR="00632227" w:rsidRPr="00EA7BF2" w:rsidRDefault="000A20D2" w:rsidP="00366374">
      <w:pPr>
        <w:pStyle w:val="2"/>
      </w:pPr>
      <w:bookmarkStart w:id="149" w:name="h.3tbugp1" w:colFirst="0" w:colLast="0"/>
      <w:bookmarkStart w:id="150" w:name="_Toc5785047"/>
      <w:bookmarkEnd w:id="149"/>
      <w:r w:rsidRPr="00EA7BF2">
        <w:t>疾病等</w:t>
      </w:r>
      <w:bookmarkEnd w:id="150"/>
    </w:p>
    <w:p w14:paraId="0667C52F" w14:textId="40429DDE" w:rsidR="001D6F0E" w:rsidRPr="00EA7BF2" w:rsidRDefault="001D6F0E" w:rsidP="001D6F0E">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用いる医薬品／医療機器の添付文書参照</w:t>
      </w:r>
    </w:p>
    <w:p w14:paraId="1ABDB214" w14:textId="780A0158" w:rsidR="001D6F0E" w:rsidRPr="00EA7BF2" w:rsidRDefault="001D6F0E" w:rsidP="001D6F0E">
      <w:pPr>
        <w:pStyle w:val="3"/>
        <w:rPr>
          <w:rFonts w:asciiTheme="majorHAnsi" w:eastAsiaTheme="majorEastAsia" w:hAnsiTheme="majorHAnsi" w:cstheme="majorHAnsi"/>
        </w:rPr>
      </w:pPr>
      <w:bookmarkStart w:id="151" w:name="_Toc5785048"/>
      <w:r w:rsidRPr="00EA7BF2">
        <w:rPr>
          <w:rFonts w:asciiTheme="majorHAnsi" w:eastAsiaTheme="majorEastAsia" w:hAnsiTheme="majorHAnsi" w:cstheme="majorHAnsi"/>
        </w:rPr>
        <w:t>疾病等の定義</w:t>
      </w:r>
      <w:bookmarkEnd w:id="151"/>
    </w:p>
    <w:p w14:paraId="3FBE32B3" w14:textId="5944C16C" w:rsidR="001D6F0E" w:rsidRPr="00EA7BF2" w:rsidRDefault="001D6F0E" w:rsidP="001D6F0E">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疾病等とは、臨床研究の実施に起因するものと疑われる疾病、障害もしくは死亡または感染症に加え、臨床検査</w:t>
      </w:r>
      <w:r w:rsidR="00F30822">
        <w:rPr>
          <w:rFonts w:asciiTheme="majorHAnsi" w:eastAsiaTheme="majorEastAsia" w:hAnsiTheme="majorHAnsi" w:cstheme="majorHAnsi" w:hint="eastAsia"/>
          <w:color w:val="00B050"/>
          <w:sz w:val="20"/>
        </w:rPr>
        <w:t>値</w:t>
      </w:r>
      <w:r w:rsidRPr="00EA7BF2">
        <w:rPr>
          <w:rFonts w:asciiTheme="majorHAnsi" w:eastAsiaTheme="majorEastAsia" w:hAnsiTheme="majorHAnsi" w:cstheme="majorHAnsi"/>
          <w:color w:val="00B050"/>
          <w:sz w:val="20"/>
        </w:rPr>
        <w:t>の異常や諸症状を含むものをいう。</w:t>
      </w:r>
    </w:p>
    <w:p w14:paraId="08002797" w14:textId="3370A306" w:rsidR="00445936" w:rsidRPr="00EA7BF2" w:rsidRDefault="00445936" w:rsidP="00366374">
      <w:pPr>
        <w:pStyle w:val="2"/>
      </w:pPr>
      <w:bookmarkStart w:id="152" w:name="h.28h4qwu" w:colFirst="0" w:colLast="0"/>
      <w:bookmarkStart w:id="153" w:name="_Toc5785049"/>
      <w:bookmarkEnd w:id="152"/>
      <w:r w:rsidRPr="00EA7BF2">
        <w:t>予測される疾病等</w:t>
      </w:r>
      <w:bookmarkEnd w:id="153"/>
    </w:p>
    <w:p w14:paraId="582BFE46" w14:textId="643FCF73" w:rsidR="00445936" w:rsidRPr="00EA7BF2" w:rsidRDefault="00445936" w:rsidP="00445936">
      <w:pPr>
        <w:rPr>
          <w:rFonts w:asciiTheme="majorHAnsi" w:eastAsiaTheme="majorEastAsia" w:hAnsiTheme="majorHAnsi" w:cstheme="majorHAnsi"/>
          <w:color w:val="00B0F0"/>
          <w:sz w:val="20"/>
        </w:rPr>
      </w:pPr>
      <w:r w:rsidRPr="00EA7BF2">
        <w:rPr>
          <w:rFonts w:asciiTheme="majorHAnsi" w:eastAsiaTheme="majorEastAsia" w:hAnsiTheme="majorHAnsi" w:cstheme="majorHAnsi"/>
          <w:color w:val="00B0F0"/>
          <w:sz w:val="20"/>
        </w:rPr>
        <w:t>予測される疾病等については用いる医薬品／医療機器の添付文書参照</w:t>
      </w:r>
    </w:p>
    <w:p w14:paraId="529B1ECF" w14:textId="45A51F85" w:rsidR="000F0F50" w:rsidRPr="00EA7BF2" w:rsidRDefault="000F0F50" w:rsidP="00366374">
      <w:pPr>
        <w:pStyle w:val="2"/>
      </w:pPr>
      <w:bookmarkStart w:id="154" w:name="_Toc5785050"/>
      <w:r w:rsidRPr="00EA7BF2">
        <w:t>予測できない疾病等</w:t>
      </w:r>
      <w:bookmarkEnd w:id="154"/>
    </w:p>
    <w:p w14:paraId="4E5DD87B" w14:textId="69696D7A" w:rsidR="000F0F50" w:rsidRPr="00EA7BF2" w:rsidRDefault="000F0F50" w:rsidP="000F0F50">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例）「</w:t>
      </w:r>
      <w:r w:rsidRPr="00EA7BF2">
        <w:rPr>
          <w:rFonts w:asciiTheme="majorHAnsi" w:eastAsiaTheme="majorEastAsia" w:hAnsiTheme="majorHAnsi" w:cstheme="majorHAnsi"/>
          <w:color w:val="00B050"/>
          <w:sz w:val="20"/>
        </w:rPr>
        <w:t>15.2.</w:t>
      </w:r>
      <w:r w:rsidRPr="00EA7BF2">
        <w:rPr>
          <w:rFonts w:asciiTheme="majorHAnsi" w:eastAsiaTheme="majorEastAsia" w:hAnsiTheme="majorHAnsi" w:cstheme="majorHAnsi"/>
          <w:color w:val="00B050"/>
          <w:sz w:val="20"/>
        </w:rPr>
        <w:t>予測される疾病等」の項で指定された以外の疾病等</w:t>
      </w:r>
    </w:p>
    <w:p w14:paraId="7CF62751" w14:textId="7FA03063" w:rsidR="00902105" w:rsidRPr="00EA7BF2" w:rsidRDefault="00902105" w:rsidP="00366374">
      <w:pPr>
        <w:pStyle w:val="2"/>
      </w:pPr>
      <w:bookmarkStart w:id="155" w:name="_Toc5785051"/>
      <w:r w:rsidRPr="00EA7BF2">
        <w:t>重篤度の判断</w:t>
      </w:r>
      <w:bookmarkEnd w:id="155"/>
    </w:p>
    <w:p w14:paraId="77D9D4A3" w14:textId="649C0C39" w:rsidR="00902105" w:rsidRPr="00EA7BF2" w:rsidRDefault="00902105"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疾病等のうち、次のいずれかに該当するものは、重篤な疾病等とする。</w:t>
      </w:r>
    </w:p>
    <w:p w14:paraId="518DD779" w14:textId="6482F8CB" w:rsidR="00902105" w:rsidRPr="00EA7BF2" w:rsidRDefault="00AA7430"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w:t>
      </w:r>
      <w:r w:rsidR="00902105" w:rsidRPr="00EA7BF2">
        <w:rPr>
          <w:rFonts w:asciiTheme="majorHAnsi" w:eastAsiaTheme="majorEastAsia" w:hAnsiTheme="majorHAnsi" w:cstheme="majorHAnsi"/>
          <w:color w:val="00B050"/>
          <w:sz w:val="20"/>
          <w:szCs w:val="20"/>
        </w:rPr>
        <w:t>死亡</w:t>
      </w:r>
    </w:p>
    <w:p w14:paraId="2F0DF1D0" w14:textId="5679B44A" w:rsidR="00902105" w:rsidRPr="00EA7BF2" w:rsidRDefault="00902105"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2</w:t>
      </w:r>
      <w:r w:rsidRPr="00EA7BF2">
        <w:rPr>
          <w:rFonts w:asciiTheme="majorHAnsi" w:eastAsiaTheme="majorEastAsia" w:hAnsiTheme="majorHAnsi" w:cstheme="majorHAnsi"/>
          <w:color w:val="00B050"/>
          <w:sz w:val="20"/>
          <w:szCs w:val="20"/>
        </w:rPr>
        <w:t>）死亡につながるおそれのある疾病等</w:t>
      </w:r>
    </w:p>
    <w:p w14:paraId="49A1C5A6" w14:textId="43BFBDA6" w:rsidR="00902105" w:rsidRPr="00EA7BF2" w:rsidRDefault="00902105"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3</w:t>
      </w:r>
      <w:r w:rsidRPr="00EA7BF2">
        <w:rPr>
          <w:rFonts w:asciiTheme="majorHAnsi" w:eastAsiaTheme="majorEastAsia" w:hAnsiTheme="majorHAnsi" w:cstheme="majorHAnsi"/>
          <w:color w:val="00B050"/>
          <w:sz w:val="20"/>
          <w:szCs w:val="20"/>
        </w:rPr>
        <w:t>）</w:t>
      </w:r>
      <w:r w:rsidR="008B7F6B" w:rsidRPr="00EA7BF2">
        <w:rPr>
          <w:rFonts w:asciiTheme="majorHAnsi" w:eastAsiaTheme="majorEastAsia" w:hAnsiTheme="majorHAnsi" w:cstheme="majorHAnsi"/>
          <w:color w:val="00B050"/>
          <w:sz w:val="20"/>
          <w:szCs w:val="20"/>
        </w:rPr>
        <w:t>治療のために医療機関への入院又は入院期間の延長が必要とされる疾病等</w:t>
      </w:r>
    </w:p>
    <w:p w14:paraId="7E90098F" w14:textId="366F59B4" w:rsidR="008B7F6B" w:rsidRPr="00EA7BF2" w:rsidRDefault="008B7F6B"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4</w:t>
      </w:r>
      <w:r w:rsidRPr="00EA7BF2">
        <w:rPr>
          <w:rFonts w:asciiTheme="majorHAnsi" w:eastAsiaTheme="majorEastAsia" w:hAnsiTheme="majorHAnsi" w:cstheme="majorHAnsi"/>
          <w:color w:val="00B050"/>
          <w:sz w:val="20"/>
          <w:szCs w:val="20"/>
        </w:rPr>
        <w:t>）障害</w:t>
      </w:r>
    </w:p>
    <w:p w14:paraId="5E9CFD97" w14:textId="12642AF0" w:rsidR="008B7F6B" w:rsidRPr="00EA7BF2" w:rsidRDefault="008B7F6B"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5</w:t>
      </w:r>
      <w:r w:rsidRPr="00EA7BF2">
        <w:rPr>
          <w:rFonts w:asciiTheme="majorHAnsi" w:eastAsiaTheme="majorEastAsia" w:hAnsiTheme="majorHAnsi" w:cstheme="majorHAnsi"/>
          <w:color w:val="00B050"/>
          <w:sz w:val="20"/>
          <w:szCs w:val="20"/>
        </w:rPr>
        <w:t>）障害につながるおそれのある疾病等</w:t>
      </w:r>
    </w:p>
    <w:p w14:paraId="7D0EF158" w14:textId="76119D31" w:rsidR="008B7F6B" w:rsidRPr="00EA7BF2" w:rsidRDefault="008B7F6B"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6</w:t>
      </w: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3</w:t>
      </w: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5</w:t>
      </w:r>
      <w:r w:rsidRPr="00EA7BF2">
        <w:rPr>
          <w:rFonts w:asciiTheme="majorHAnsi" w:eastAsiaTheme="majorEastAsia" w:hAnsiTheme="majorHAnsi" w:cstheme="majorHAnsi"/>
          <w:color w:val="00B050"/>
          <w:sz w:val="20"/>
          <w:szCs w:val="20"/>
        </w:rPr>
        <w:t>）まで並びに死亡及び死亡につながるおそれのある疾病等に準じて重篤である疾病等</w:t>
      </w:r>
    </w:p>
    <w:p w14:paraId="502587E3" w14:textId="0D7A503A" w:rsidR="008B7F6B" w:rsidRPr="00EA7BF2" w:rsidRDefault="008B7F6B" w:rsidP="0090210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00AA7430" w:rsidRPr="00EA7BF2">
        <w:rPr>
          <w:rFonts w:asciiTheme="majorHAnsi" w:eastAsiaTheme="majorEastAsia" w:hAnsiTheme="majorHAnsi" w:cstheme="majorHAnsi"/>
          <w:color w:val="00B050"/>
          <w:sz w:val="20"/>
          <w:szCs w:val="20"/>
        </w:rPr>
        <w:t>7</w:t>
      </w:r>
      <w:r w:rsidRPr="00EA7BF2">
        <w:rPr>
          <w:rFonts w:asciiTheme="majorHAnsi" w:eastAsiaTheme="majorEastAsia" w:hAnsiTheme="majorHAnsi" w:cstheme="majorHAnsi"/>
          <w:color w:val="00B050"/>
          <w:sz w:val="20"/>
          <w:szCs w:val="20"/>
        </w:rPr>
        <w:t>）後世代における先天性の疾病又は異常</w:t>
      </w:r>
    </w:p>
    <w:p w14:paraId="3C60CFF7" w14:textId="68E11EEA" w:rsidR="00632227" w:rsidRPr="00EA7BF2" w:rsidRDefault="00C730F0" w:rsidP="00366374">
      <w:pPr>
        <w:pStyle w:val="2"/>
      </w:pPr>
      <w:bookmarkStart w:id="156" w:name="_Toc5785052"/>
      <w:r w:rsidRPr="00EA7BF2">
        <w:lastRenderedPageBreak/>
        <w:t>重篤な疾病等発生時の研究対象者への対応</w:t>
      </w:r>
      <w:bookmarkEnd w:id="156"/>
    </w:p>
    <w:p w14:paraId="7160775B" w14:textId="77777777" w:rsidR="005F5FF6" w:rsidRPr="00EA7BF2" w:rsidRDefault="005F5FF6" w:rsidP="005F5FF6">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1CCFDB1E" w14:textId="77777777" w:rsidR="005F5FF6" w:rsidRPr="00EA7BF2" w:rsidRDefault="005F5FF6" w:rsidP="005F5FF6">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研究責任医師は、疾病等を認めた場合には、直ちに適切な処置を行う。</w:t>
      </w:r>
    </w:p>
    <w:p w14:paraId="6D15C784" w14:textId="77777777" w:rsidR="005F5FF6" w:rsidRPr="00EA7BF2" w:rsidRDefault="005F5FF6" w:rsidP="005F5FF6">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なお、本研究の実施に伴い、研究対象者に健康被害が発生した場合の補償責任に備え、当研究は臨床研究保険に加入する。万が一、本研究への参加に起因して重い健康被害（死亡、後遺障害</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級・</w:t>
      </w:r>
      <w:r w:rsidRPr="00EA7BF2">
        <w:rPr>
          <w:rFonts w:asciiTheme="majorHAnsi" w:eastAsiaTheme="majorEastAsia" w:hAnsiTheme="majorHAnsi" w:cstheme="majorHAnsi"/>
          <w:color w:val="00B050"/>
          <w:sz w:val="20"/>
          <w:szCs w:val="20"/>
        </w:rPr>
        <w:t>2</w:t>
      </w:r>
      <w:r w:rsidRPr="00EA7BF2">
        <w:rPr>
          <w:rFonts w:asciiTheme="majorHAnsi" w:eastAsiaTheme="majorEastAsia" w:hAnsiTheme="majorHAnsi" w:cstheme="majorHAnsi"/>
          <w:color w:val="00B050"/>
          <w:sz w:val="20"/>
          <w:szCs w:val="20"/>
        </w:rPr>
        <w:t>級）が生じた場合には当該保険から補償の給付を受けることができる。</w:t>
      </w:r>
    </w:p>
    <w:p w14:paraId="33EA5CF4" w14:textId="4C608E13" w:rsidR="00003D74" w:rsidRPr="00EA7BF2" w:rsidRDefault="00003D74" w:rsidP="00003D74">
      <w:pPr>
        <w:pStyle w:val="2"/>
      </w:pPr>
      <w:bookmarkStart w:id="157" w:name="h.nmf14n" w:colFirst="0" w:colLast="0"/>
      <w:bookmarkStart w:id="158" w:name="_Toc5785053"/>
      <w:bookmarkEnd w:id="157"/>
      <w:r w:rsidRPr="00EA7BF2">
        <w:t>疾病等の報告</w:t>
      </w:r>
      <w:bookmarkEnd w:id="158"/>
    </w:p>
    <w:p w14:paraId="40FCC219" w14:textId="61DEDBDB" w:rsidR="00003D74" w:rsidRPr="00EA7BF2" w:rsidRDefault="00003D74" w:rsidP="00003D74">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（単施設の場合）</w:t>
      </w:r>
    </w:p>
    <w:p w14:paraId="09A6AB3C" w14:textId="77777777" w:rsidR="005F5FF6" w:rsidRPr="00EA7BF2" w:rsidRDefault="005F5FF6" w:rsidP="005F5FF6">
      <w:pPr>
        <w:ind w:left="425"/>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5A03D6A4" w14:textId="77777777" w:rsidR="005F5FF6" w:rsidRPr="00EA7BF2" w:rsidRDefault="005F5FF6" w:rsidP="005F5FF6">
      <w:pPr>
        <w:ind w:left="425"/>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研究責任医師は、本研究の実施において疾病等の発生を知った場合には、速やかに、その旨を実施医療機関の管理者に報告した上で、認定臨床研究審査委員会へ報告する。</w:t>
      </w:r>
    </w:p>
    <w:p w14:paraId="604E341B" w14:textId="77777777" w:rsidR="005F5FF6" w:rsidRPr="00EA7BF2" w:rsidRDefault="005F5FF6" w:rsidP="005F5FF6">
      <w:pPr>
        <w:ind w:left="425"/>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認定臨床研究審査委員会が疾病等の報告に対し、意見を述べた時は、研究責任医師は、当該意見を尊重して必要な措置をとる。</w:t>
      </w:r>
    </w:p>
    <w:p w14:paraId="3331EA8B" w14:textId="047B1975" w:rsidR="005F5FF6" w:rsidRPr="00EA7BF2" w:rsidRDefault="005F5FF6" w:rsidP="005F5FF6">
      <w:pPr>
        <w:ind w:left="425"/>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なお、実施医療機関の管理者及び認定臨床研究審査委員会への報告は、以下の期間内に行う。</w:t>
      </w:r>
    </w:p>
    <w:p w14:paraId="018C5AB9" w14:textId="77777777" w:rsidR="005F5FF6" w:rsidRPr="00EA7BF2" w:rsidRDefault="005F5FF6" w:rsidP="005F5FF6">
      <w:pPr>
        <w:ind w:left="425"/>
        <w:rPr>
          <w:rFonts w:asciiTheme="majorHAnsi" w:eastAsiaTheme="majorEastAsia" w:hAnsiTheme="majorHAnsi" w:cstheme="majorHAnsi"/>
          <w:color w:val="00B050"/>
          <w:sz w:val="20"/>
          <w:szCs w:val="20"/>
        </w:rPr>
      </w:pPr>
    </w:p>
    <w:p w14:paraId="3BAF2188" w14:textId="093D4CA2" w:rsidR="00003D74" w:rsidRPr="00EA7BF2" w:rsidRDefault="00003D74" w:rsidP="00003D74">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rPr>
        <w:t xml:space="preserve">　</w:t>
      </w:r>
      <w:r w:rsidRPr="00EA7BF2">
        <w:rPr>
          <w:rFonts w:ascii="ＭＳ ゴシック" w:eastAsia="ＭＳ ゴシック" w:hAnsi="ＭＳ ゴシック" w:cs="ＭＳ ゴシック" w:hint="eastAsia"/>
          <w:color w:val="00B050"/>
          <w:sz w:val="20"/>
          <w:szCs w:val="20"/>
        </w:rPr>
        <w:t>※</w:t>
      </w:r>
      <w:r w:rsidRPr="00EA7BF2">
        <w:rPr>
          <w:rFonts w:asciiTheme="majorHAnsi" w:eastAsiaTheme="majorEastAsia" w:hAnsiTheme="majorHAnsi" w:cstheme="majorHAnsi"/>
          <w:color w:val="00B050"/>
          <w:sz w:val="20"/>
          <w:szCs w:val="20"/>
        </w:rPr>
        <w:t>未承認又は適応外の医薬品等を用いる特定臨床研究の場合</w:t>
      </w:r>
    </w:p>
    <w:p w14:paraId="2AB00863" w14:textId="77777777" w:rsidR="005F5FF6" w:rsidRPr="00EA7BF2" w:rsidRDefault="005F5FF6" w:rsidP="005F5FF6">
      <w:pPr>
        <w:ind w:left="425"/>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3E3E90B0"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以下の疾病等の発生のうち、未承認又は適応外の医薬品等を用いる特定臨床研究の実施によるものと疑われるものであって予測できないもの</w:t>
      </w:r>
      <w:r w:rsidRPr="00EA7BF2">
        <w:rPr>
          <w:rFonts w:asciiTheme="majorHAnsi" w:eastAsiaTheme="majorEastAsia" w:hAnsiTheme="majorHAnsi" w:cstheme="majorHAnsi"/>
          <w:color w:val="00B050"/>
          <w:sz w:val="20"/>
          <w:szCs w:val="20"/>
        </w:rPr>
        <w:tab/>
      </w:r>
      <w:r w:rsidRPr="00EA7BF2">
        <w:rPr>
          <w:rFonts w:asciiTheme="majorHAnsi" w:eastAsiaTheme="majorEastAsia" w:hAnsiTheme="majorHAnsi" w:cstheme="majorHAnsi"/>
          <w:color w:val="00B050"/>
          <w:sz w:val="20"/>
          <w:szCs w:val="20"/>
        </w:rPr>
        <w:t xml:space="preserve">　　</w:t>
      </w:r>
      <w:r w:rsidRPr="00EA7BF2">
        <w:rPr>
          <w:rFonts w:asciiTheme="majorHAnsi" w:eastAsiaTheme="majorEastAsia" w:hAnsiTheme="majorHAnsi" w:cstheme="majorHAnsi"/>
          <w:color w:val="00B050"/>
          <w:sz w:val="20"/>
          <w:szCs w:val="20"/>
        </w:rPr>
        <w:t>7</w:t>
      </w:r>
      <w:r w:rsidRPr="00EA7BF2">
        <w:rPr>
          <w:rFonts w:asciiTheme="majorHAnsi" w:eastAsiaTheme="majorEastAsia" w:hAnsiTheme="majorHAnsi" w:cstheme="majorHAnsi"/>
          <w:color w:val="00B050"/>
          <w:sz w:val="20"/>
          <w:szCs w:val="20"/>
        </w:rPr>
        <w:t>日</w:t>
      </w:r>
    </w:p>
    <w:p w14:paraId="014177CC" w14:textId="77777777" w:rsidR="005F5FF6" w:rsidRPr="00EA7BF2" w:rsidRDefault="005F5FF6" w:rsidP="005F5FF6">
      <w:pPr>
        <w:ind w:left="1020"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(a) </w:t>
      </w:r>
      <w:r w:rsidRPr="00EA7BF2">
        <w:rPr>
          <w:rFonts w:asciiTheme="majorHAnsi" w:eastAsiaTheme="majorEastAsia" w:hAnsiTheme="majorHAnsi" w:cstheme="majorHAnsi"/>
          <w:color w:val="00B050"/>
          <w:sz w:val="20"/>
          <w:szCs w:val="20"/>
        </w:rPr>
        <w:t>死亡</w:t>
      </w:r>
    </w:p>
    <w:p w14:paraId="479D8801" w14:textId="77777777" w:rsidR="005F5FF6" w:rsidRPr="00EA7BF2" w:rsidRDefault="005F5FF6" w:rsidP="005F5FF6">
      <w:pPr>
        <w:ind w:left="1020"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(b) </w:t>
      </w:r>
      <w:r w:rsidRPr="00EA7BF2">
        <w:rPr>
          <w:rFonts w:asciiTheme="majorHAnsi" w:eastAsiaTheme="majorEastAsia" w:hAnsiTheme="majorHAnsi" w:cstheme="majorHAnsi"/>
          <w:color w:val="00B050"/>
          <w:sz w:val="20"/>
          <w:szCs w:val="20"/>
        </w:rPr>
        <w:t>死亡につながるおそれのある疾病等</w:t>
      </w:r>
    </w:p>
    <w:p w14:paraId="01775F5E"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以下の疾病等の発生のうち、未承認又は適応外の医薬品等を用いる特定臨床研究の実施によるものと疑われるもの（</w:t>
      </w: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 xml:space="preserve">に掲げるものを除く）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5B923F49" w14:textId="77777777" w:rsidR="005F5FF6" w:rsidRPr="00EA7BF2" w:rsidRDefault="005F5FF6" w:rsidP="005F5FF6">
      <w:pPr>
        <w:ind w:left="1020"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(a) </w:t>
      </w:r>
      <w:r w:rsidRPr="00EA7BF2">
        <w:rPr>
          <w:rFonts w:asciiTheme="majorHAnsi" w:eastAsiaTheme="majorEastAsia" w:hAnsiTheme="majorHAnsi" w:cstheme="majorHAnsi"/>
          <w:color w:val="00B050"/>
          <w:sz w:val="20"/>
          <w:szCs w:val="20"/>
        </w:rPr>
        <w:t>死亡</w:t>
      </w:r>
    </w:p>
    <w:p w14:paraId="1492BED2" w14:textId="77777777" w:rsidR="005F5FF6" w:rsidRPr="00EA7BF2" w:rsidRDefault="005F5FF6" w:rsidP="005F5FF6">
      <w:pPr>
        <w:ind w:left="1020"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(b) </w:t>
      </w:r>
      <w:r w:rsidRPr="00EA7BF2">
        <w:rPr>
          <w:rFonts w:asciiTheme="majorHAnsi" w:eastAsiaTheme="majorEastAsia" w:hAnsiTheme="majorHAnsi" w:cstheme="majorHAnsi"/>
          <w:color w:val="00B050"/>
          <w:sz w:val="20"/>
          <w:szCs w:val="20"/>
        </w:rPr>
        <w:t>死亡につながるおそれのある疾病等</w:t>
      </w:r>
    </w:p>
    <w:p w14:paraId="5CAF416C"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 xml:space="preserve">以下の疾病等の発生のうち、未承認又は適応外の医薬品等を用いる特定臨床研究の実施によるものと疑われるものであって予測できないもの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4A6DC2D8" w14:textId="77777777" w:rsidR="005F5FF6" w:rsidRPr="00EA7BF2" w:rsidRDefault="005F5FF6" w:rsidP="005F5FF6">
      <w:pPr>
        <w:widowControl w:val="0"/>
        <w:numPr>
          <w:ilvl w:val="0"/>
          <w:numId w:val="38"/>
        </w:numPr>
        <w:spacing w:line="240" w:lineRule="auto"/>
        <w:ind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治療のために医療機関への入院又は入院期間の延長が必要とされる疾病等</w:t>
      </w:r>
    </w:p>
    <w:p w14:paraId="6FD8C6E9" w14:textId="77777777" w:rsidR="005F5FF6" w:rsidRPr="00EA7BF2" w:rsidRDefault="005F5FF6" w:rsidP="005F5FF6">
      <w:pPr>
        <w:widowControl w:val="0"/>
        <w:numPr>
          <w:ilvl w:val="0"/>
          <w:numId w:val="38"/>
        </w:numPr>
        <w:spacing w:line="240" w:lineRule="auto"/>
        <w:ind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障害</w:t>
      </w:r>
    </w:p>
    <w:p w14:paraId="6A53CECE" w14:textId="77777777" w:rsidR="005F5FF6" w:rsidRPr="00EA7BF2" w:rsidRDefault="005F5FF6" w:rsidP="005F5FF6">
      <w:pPr>
        <w:widowControl w:val="0"/>
        <w:numPr>
          <w:ilvl w:val="0"/>
          <w:numId w:val="38"/>
        </w:numPr>
        <w:spacing w:line="240" w:lineRule="auto"/>
        <w:ind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障害につながるおそれのある疾病等</w:t>
      </w:r>
    </w:p>
    <w:p w14:paraId="2C319FE9" w14:textId="77777777" w:rsidR="005F5FF6" w:rsidRPr="00EA7BF2" w:rsidRDefault="005F5FF6" w:rsidP="005F5FF6">
      <w:pPr>
        <w:widowControl w:val="0"/>
        <w:numPr>
          <w:ilvl w:val="0"/>
          <w:numId w:val="38"/>
        </w:numPr>
        <w:spacing w:line="240" w:lineRule="auto"/>
        <w:ind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c</w:t>
      </w:r>
      <w:r w:rsidRPr="00EA7BF2">
        <w:rPr>
          <w:rFonts w:asciiTheme="majorHAnsi" w:eastAsiaTheme="majorEastAsia" w:hAnsiTheme="majorHAnsi" w:cstheme="majorHAnsi"/>
          <w:color w:val="00B050"/>
          <w:sz w:val="20"/>
          <w:szCs w:val="20"/>
        </w:rPr>
        <w:t>）まで並びに死亡及び死亡につながるおそれのある疾病等に準じて重篤である疾病等</w:t>
      </w:r>
    </w:p>
    <w:p w14:paraId="06D076C7" w14:textId="77777777" w:rsidR="005F5FF6" w:rsidRPr="00EA7BF2" w:rsidRDefault="005F5FF6" w:rsidP="005F5FF6">
      <w:pPr>
        <w:widowControl w:val="0"/>
        <w:numPr>
          <w:ilvl w:val="0"/>
          <w:numId w:val="38"/>
        </w:numPr>
        <w:spacing w:line="240" w:lineRule="auto"/>
        <w:ind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後世代における先天性の疾病又は異常</w:t>
      </w:r>
    </w:p>
    <w:p w14:paraId="0FB1950F" w14:textId="3C532AF8" w:rsidR="005F5FF6" w:rsidRPr="00EA7BF2" w:rsidRDefault="005F5FF6" w:rsidP="005F5FF6">
      <w:pPr>
        <w:ind w:leftChars="200" w:left="44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④</w:t>
      </w:r>
      <w:r w:rsidRPr="00EA7BF2">
        <w:rPr>
          <w:rFonts w:asciiTheme="majorHAnsi" w:eastAsiaTheme="majorEastAsia" w:hAnsiTheme="majorHAnsi" w:cstheme="majorHAnsi"/>
          <w:color w:val="00B050"/>
          <w:sz w:val="20"/>
          <w:szCs w:val="20"/>
        </w:rPr>
        <w:t>上記</w:t>
      </w: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w:t>
      </w: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以外については、定期報告（実施計画を提出した日から起算して、</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年ごとに、当該期間満了後</w:t>
      </w:r>
      <w:r w:rsidRPr="00EA7BF2">
        <w:rPr>
          <w:rFonts w:asciiTheme="majorHAnsi" w:eastAsiaTheme="majorEastAsia" w:hAnsiTheme="majorHAnsi" w:cstheme="majorHAnsi"/>
          <w:color w:val="00B050"/>
          <w:sz w:val="20"/>
          <w:szCs w:val="20"/>
        </w:rPr>
        <w:t>2</w:t>
      </w:r>
      <w:r w:rsidRPr="00EA7BF2">
        <w:rPr>
          <w:rFonts w:asciiTheme="majorHAnsi" w:eastAsiaTheme="majorEastAsia" w:hAnsiTheme="majorHAnsi" w:cstheme="majorHAnsi"/>
          <w:color w:val="00B050"/>
          <w:sz w:val="20"/>
          <w:szCs w:val="20"/>
        </w:rPr>
        <w:t>か月以内）の際に行う。</w:t>
      </w:r>
    </w:p>
    <w:p w14:paraId="5DA44DB9" w14:textId="77777777" w:rsidR="005F5FF6" w:rsidRPr="00EA7BF2" w:rsidRDefault="005F5FF6" w:rsidP="005F5FF6">
      <w:pPr>
        <w:ind w:leftChars="200" w:left="440"/>
        <w:rPr>
          <w:rFonts w:asciiTheme="majorHAnsi" w:eastAsiaTheme="majorEastAsia" w:hAnsiTheme="majorHAnsi" w:cstheme="majorHAnsi"/>
          <w:color w:val="00B050"/>
          <w:sz w:val="20"/>
          <w:szCs w:val="20"/>
        </w:rPr>
      </w:pPr>
    </w:p>
    <w:p w14:paraId="48A64030" w14:textId="373BC18F" w:rsidR="00003D74" w:rsidRPr="00EA7BF2" w:rsidRDefault="00003D74" w:rsidP="00003D74">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rPr>
        <w:t xml:space="preserve">　</w:t>
      </w:r>
      <w:r w:rsidRPr="00EA7BF2">
        <w:rPr>
          <w:rFonts w:ascii="ＭＳ ゴシック" w:eastAsia="ＭＳ ゴシック" w:hAnsi="ＭＳ ゴシック" w:cs="ＭＳ ゴシック" w:hint="eastAsia"/>
          <w:color w:val="00B050"/>
          <w:sz w:val="20"/>
          <w:szCs w:val="20"/>
        </w:rPr>
        <w:t>※</w:t>
      </w:r>
      <w:r w:rsidRPr="00EA7BF2">
        <w:rPr>
          <w:rFonts w:asciiTheme="majorHAnsi" w:eastAsiaTheme="majorEastAsia" w:hAnsiTheme="majorHAnsi" w:cstheme="majorHAnsi"/>
          <w:color w:val="00B050"/>
          <w:sz w:val="20"/>
          <w:szCs w:val="20"/>
        </w:rPr>
        <w:t>承認内の医薬品等を用いる特定臨床研究の場合</w:t>
      </w:r>
    </w:p>
    <w:p w14:paraId="059C4190" w14:textId="77777777" w:rsidR="005F5FF6" w:rsidRPr="00EA7BF2" w:rsidRDefault="005F5FF6" w:rsidP="005F5FF6">
      <w:pPr>
        <w:ind w:left="425"/>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568BD880"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 xml:space="preserve">死亡（感染症によるものを除く）の発生のうち、承認内の医薬品等を用いる特定臨床研究の実施によるものと疑われるもの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4DFD8043"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以下の疾病等（感染症を除く）の発生のうち、承認内の医薬品等を用いる特定臨床研究の実施によるものと疑われるものであって、かつ、当該特定臨床研究に用いた医薬品等の添付文書または容器若しくは被包に記載された使用上の注意（以下「使用上の注意等」という。）から予測することができないものまたは当該医薬品等の使用上の注意等から予測することができるものであっ</w:t>
      </w:r>
      <w:r w:rsidRPr="00EA7BF2">
        <w:rPr>
          <w:rFonts w:asciiTheme="majorHAnsi" w:eastAsiaTheme="majorEastAsia" w:hAnsiTheme="majorHAnsi" w:cstheme="majorHAnsi"/>
          <w:color w:val="00B050"/>
          <w:sz w:val="20"/>
          <w:szCs w:val="20"/>
        </w:rPr>
        <w:lastRenderedPageBreak/>
        <w:t xml:space="preserve">て、その発生傾向を予測することができないもの若しくはその発生傾向の変化が保健衛生上の危害の発生若しくは拡大のおそれを示すもの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112E7B69" w14:textId="77777777" w:rsidR="005F5FF6" w:rsidRPr="00EA7BF2" w:rsidRDefault="005F5FF6" w:rsidP="005F5FF6">
      <w:pPr>
        <w:pStyle w:val="af2"/>
        <w:widowControl w:val="0"/>
        <w:numPr>
          <w:ilvl w:val="0"/>
          <w:numId w:val="39"/>
        </w:numPr>
        <w:spacing w:line="240" w:lineRule="auto"/>
        <w:ind w:leftChars="0"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治療のために医療機関への入院または入院期間の延長が必要とされる疾病等</w:t>
      </w:r>
    </w:p>
    <w:p w14:paraId="3F41224B" w14:textId="77777777" w:rsidR="005F5FF6" w:rsidRPr="00EA7BF2" w:rsidRDefault="005F5FF6" w:rsidP="005F5FF6">
      <w:pPr>
        <w:pStyle w:val="af2"/>
        <w:widowControl w:val="0"/>
        <w:numPr>
          <w:ilvl w:val="0"/>
          <w:numId w:val="39"/>
        </w:numPr>
        <w:spacing w:line="240" w:lineRule="auto"/>
        <w:ind w:leftChars="0"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障害</w:t>
      </w:r>
    </w:p>
    <w:p w14:paraId="40CD6519" w14:textId="77777777" w:rsidR="005F5FF6" w:rsidRPr="00EA7BF2" w:rsidRDefault="005F5FF6" w:rsidP="005F5FF6">
      <w:pPr>
        <w:pStyle w:val="af2"/>
        <w:widowControl w:val="0"/>
        <w:numPr>
          <w:ilvl w:val="0"/>
          <w:numId w:val="39"/>
        </w:numPr>
        <w:spacing w:line="240" w:lineRule="auto"/>
        <w:ind w:leftChars="0"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死亡又は障害につながるおそれのある疾病等</w:t>
      </w:r>
    </w:p>
    <w:p w14:paraId="22AC3F5C" w14:textId="77777777" w:rsidR="005F5FF6" w:rsidRPr="00EA7BF2" w:rsidRDefault="005F5FF6" w:rsidP="005F5FF6">
      <w:pPr>
        <w:pStyle w:val="af2"/>
        <w:widowControl w:val="0"/>
        <w:numPr>
          <w:ilvl w:val="0"/>
          <w:numId w:val="39"/>
        </w:numPr>
        <w:spacing w:line="240" w:lineRule="auto"/>
        <w:ind w:leftChars="0"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死亡又は（</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c</w:t>
      </w:r>
      <w:r w:rsidRPr="00EA7BF2">
        <w:rPr>
          <w:rFonts w:asciiTheme="majorHAnsi" w:eastAsiaTheme="majorEastAsia" w:hAnsiTheme="majorHAnsi" w:cstheme="majorHAnsi"/>
          <w:color w:val="00B050"/>
          <w:sz w:val="20"/>
          <w:szCs w:val="20"/>
        </w:rPr>
        <w:t>）までに掲げる疾病等に準じて重篤である疾病等</w:t>
      </w:r>
    </w:p>
    <w:p w14:paraId="450766A4" w14:textId="77777777" w:rsidR="005F5FF6" w:rsidRPr="00EA7BF2" w:rsidRDefault="005F5FF6" w:rsidP="005F5FF6">
      <w:pPr>
        <w:pStyle w:val="af2"/>
        <w:widowControl w:val="0"/>
        <w:numPr>
          <w:ilvl w:val="0"/>
          <w:numId w:val="39"/>
        </w:numPr>
        <w:spacing w:line="240" w:lineRule="auto"/>
        <w:ind w:leftChars="0" w:left="1020"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後世代における先天性の疾病または異常</w:t>
      </w:r>
    </w:p>
    <w:p w14:paraId="47F98096"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 xml:space="preserve">承認内の医薬品等を用いる特定臨床研究の実施によるものと疑われる感染症による疾病等の発生のうち、当該医薬品等の使用上の注意等から予測することができないもの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49C6E09F"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④</w:t>
      </w:r>
      <w:r w:rsidRPr="00EA7BF2">
        <w:rPr>
          <w:rFonts w:asciiTheme="majorHAnsi" w:eastAsiaTheme="majorEastAsia" w:hAnsiTheme="majorHAnsi" w:cstheme="majorHAnsi"/>
          <w:color w:val="00B050"/>
          <w:sz w:val="20"/>
          <w:szCs w:val="20"/>
        </w:rPr>
        <w:t>承認内の医薬品等を用いる特定臨床研究の実施によるものと疑われる感染症による死亡または</w:t>
      </w: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e</w:t>
      </w:r>
      <w:r w:rsidRPr="00EA7BF2">
        <w:rPr>
          <w:rFonts w:asciiTheme="majorHAnsi" w:eastAsiaTheme="majorEastAsia" w:hAnsiTheme="majorHAnsi" w:cstheme="majorHAnsi"/>
          <w:color w:val="00B050"/>
          <w:sz w:val="20"/>
          <w:szCs w:val="20"/>
        </w:rPr>
        <w:t>）までに掲げる疾病等の発生（</w:t>
      </w: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 xml:space="preserve">にかかるものを除く。）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6DA3FD57" w14:textId="77777777" w:rsidR="005F5FF6" w:rsidRPr="00EA7BF2" w:rsidRDefault="005F5FF6" w:rsidP="005F5FF6">
      <w:pPr>
        <w:ind w:leftChars="200" w:left="640"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⑤②</w:t>
      </w: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e</w:t>
      </w:r>
      <w:r w:rsidRPr="00EA7BF2">
        <w:rPr>
          <w:rFonts w:asciiTheme="majorHAnsi" w:eastAsiaTheme="majorEastAsia" w:hAnsiTheme="majorHAnsi" w:cstheme="majorHAnsi"/>
          <w:color w:val="00B050"/>
          <w:sz w:val="20"/>
          <w:szCs w:val="20"/>
        </w:rPr>
        <w:t>）までの疾病等の発生のうち、当該特定臨床研究の実施によるものと疑われるもの（</w:t>
      </w: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 xml:space="preserve">に掲げるものを除く。）　　</w:t>
      </w:r>
      <w:r w:rsidRPr="00EA7BF2">
        <w:rPr>
          <w:rFonts w:asciiTheme="majorHAnsi" w:eastAsiaTheme="majorEastAsia" w:hAnsiTheme="majorHAnsi" w:cstheme="majorHAnsi"/>
          <w:color w:val="00B050"/>
          <w:sz w:val="20"/>
          <w:szCs w:val="20"/>
        </w:rPr>
        <w:t>30</w:t>
      </w:r>
      <w:r w:rsidRPr="00EA7BF2">
        <w:rPr>
          <w:rFonts w:asciiTheme="majorHAnsi" w:eastAsiaTheme="majorEastAsia" w:hAnsiTheme="majorHAnsi" w:cstheme="majorHAnsi"/>
          <w:color w:val="00B050"/>
          <w:sz w:val="20"/>
          <w:szCs w:val="20"/>
        </w:rPr>
        <w:t>日</w:t>
      </w:r>
    </w:p>
    <w:p w14:paraId="0A7D57C1" w14:textId="0EBEF7F8" w:rsidR="005F5FF6" w:rsidRPr="00EA7BF2" w:rsidRDefault="005F5FF6" w:rsidP="005F5FF6">
      <w:pPr>
        <w:ind w:leftChars="200" w:left="44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⑥</w:t>
      </w:r>
      <w:r w:rsidRPr="00EA7BF2">
        <w:rPr>
          <w:rFonts w:asciiTheme="majorHAnsi" w:eastAsiaTheme="majorEastAsia" w:hAnsiTheme="majorHAnsi" w:cstheme="majorHAnsi"/>
          <w:color w:val="00B050"/>
          <w:sz w:val="20"/>
          <w:szCs w:val="20"/>
        </w:rPr>
        <w:t>上記</w:t>
      </w: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w:t>
      </w:r>
      <w:r w:rsidRPr="00EA7BF2">
        <w:rPr>
          <w:rFonts w:ascii="ＭＳ ゴシック" w:eastAsia="ＭＳ ゴシック" w:hAnsi="ＭＳ ゴシック" w:cs="ＭＳ ゴシック" w:hint="eastAsia"/>
          <w:color w:val="00B050"/>
          <w:sz w:val="20"/>
          <w:szCs w:val="20"/>
        </w:rPr>
        <w:t>⑤</w:t>
      </w:r>
      <w:r w:rsidRPr="00EA7BF2">
        <w:rPr>
          <w:rFonts w:asciiTheme="majorHAnsi" w:eastAsiaTheme="majorEastAsia" w:hAnsiTheme="majorHAnsi" w:cstheme="majorHAnsi"/>
          <w:color w:val="00B050"/>
          <w:sz w:val="20"/>
          <w:szCs w:val="20"/>
        </w:rPr>
        <w:t>以外については、定期報告（実施計画を提出した日から起算して、</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年ごとに、当該期間満了後</w:t>
      </w:r>
      <w:r w:rsidRPr="00EA7BF2">
        <w:rPr>
          <w:rFonts w:asciiTheme="majorHAnsi" w:eastAsiaTheme="majorEastAsia" w:hAnsiTheme="majorHAnsi" w:cstheme="majorHAnsi"/>
          <w:color w:val="00B050"/>
          <w:sz w:val="20"/>
          <w:szCs w:val="20"/>
        </w:rPr>
        <w:t>2</w:t>
      </w:r>
      <w:r w:rsidRPr="00EA7BF2">
        <w:rPr>
          <w:rFonts w:asciiTheme="majorHAnsi" w:eastAsiaTheme="majorEastAsia" w:hAnsiTheme="majorHAnsi" w:cstheme="majorHAnsi"/>
          <w:color w:val="00B050"/>
          <w:sz w:val="20"/>
          <w:szCs w:val="20"/>
        </w:rPr>
        <w:t>か月以内）の際に行う。</w:t>
      </w:r>
    </w:p>
    <w:p w14:paraId="4F3B986B" w14:textId="0346A60D" w:rsidR="005F5FF6" w:rsidRPr="00EA7BF2" w:rsidRDefault="005F5FF6" w:rsidP="005F5FF6">
      <w:pPr>
        <w:ind w:leftChars="200" w:left="440"/>
        <w:rPr>
          <w:rFonts w:asciiTheme="majorHAnsi" w:eastAsiaTheme="majorEastAsia" w:hAnsiTheme="majorHAnsi" w:cstheme="majorHAnsi"/>
        </w:rPr>
      </w:pPr>
    </w:p>
    <w:p w14:paraId="485CED28" w14:textId="77777777" w:rsidR="005F5FF6" w:rsidRPr="00EA7BF2" w:rsidRDefault="005F5FF6" w:rsidP="005F5FF6">
      <w:pPr>
        <w:ind w:leftChars="200" w:left="440"/>
        <w:rPr>
          <w:rFonts w:asciiTheme="majorHAnsi" w:eastAsiaTheme="majorEastAsia" w:hAnsiTheme="majorHAnsi" w:cstheme="majorHAnsi"/>
        </w:rPr>
      </w:pPr>
    </w:p>
    <w:p w14:paraId="2CF94CDA" w14:textId="77777777" w:rsidR="00003D74" w:rsidRPr="00EA7BF2" w:rsidRDefault="00003D74" w:rsidP="00003D74">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（多施設の場合）</w:t>
      </w:r>
    </w:p>
    <w:p w14:paraId="05C59892" w14:textId="484B69F9"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087ACEFE" w14:textId="77777777"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責任医師は、本研究の実施において疾病等の発生を知った場合には、速やかに、その旨を実施医療機関の管理者に報告した上で、研究代表医師に報告する。研究代表医師は、認定臨床研究審査委員会へ報告するとともに、その旨を他の研究責任医師に情報提供し、当該他の研究責任医師は速やかに当該情報提供の内容を実施医療機関の管理者に報告する。</w:t>
      </w:r>
    </w:p>
    <w:p w14:paraId="6A63915B" w14:textId="77777777"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認定臨床研究審査委員会が疾病等の報告に対し、意見を述べた時は、研究代表医師は、当該意見を他の研究責任医師に伝え、研究代表医師及び当該研究責任医師は当該意見を尊重して必要な措置をとる。</w:t>
      </w:r>
    </w:p>
    <w:p w14:paraId="08CC3AE9" w14:textId="102D5E96"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なお、実施医療機関の管理者及び認定臨床研究審査委員会への報告は、以下の期間内に行う。</w:t>
      </w:r>
    </w:p>
    <w:p w14:paraId="3792595D" w14:textId="77777777" w:rsidR="005F5FF6" w:rsidRPr="00EA7BF2" w:rsidRDefault="005F5FF6" w:rsidP="005F5FF6">
      <w:pPr>
        <w:ind w:leftChars="100" w:left="220"/>
        <w:rPr>
          <w:rFonts w:asciiTheme="majorHAnsi" w:eastAsiaTheme="majorEastAsia" w:hAnsiTheme="majorHAnsi" w:cstheme="majorHAnsi"/>
          <w:color w:val="00B050"/>
          <w:sz w:val="20"/>
          <w:szCs w:val="20"/>
        </w:rPr>
      </w:pPr>
    </w:p>
    <w:p w14:paraId="1DFCB0DF" w14:textId="77777777"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w:t>
      </w:r>
      <w:r w:rsidRPr="00EA7BF2">
        <w:rPr>
          <w:rFonts w:asciiTheme="majorHAnsi" w:eastAsiaTheme="majorEastAsia" w:hAnsiTheme="majorHAnsi" w:cstheme="majorHAnsi"/>
          <w:color w:val="00B050"/>
          <w:sz w:val="20"/>
          <w:szCs w:val="20"/>
        </w:rPr>
        <w:t>未承認又は適応外の医薬品等を用いる特定臨床研究の場合</w:t>
      </w:r>
    </w:p>
    <w:p w14:paraId="021A25A5" w14:textId="77777777"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4022DB1F"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以下の疾病等の発生のうち、未承認又は適応外の医薬品等を用いる特定臨床研究の実施によるものと疑われるものであって予測できないもの</w:t>
      </w:r>
      <w:r w:rsidRPr="00EA7BF2">
        <w:rPr>
          <w:rFonts w:asciiTheme="majorHAnsi" w:eastAsiaTheme="majorEastAsia" w:hAnsiTheme="majorHAnsi" w:cstheme="majorHAnsi"/>
          <w:color w:val="00B050"/>
          <w:sz w:val="20"/>
          <w:szCs w:val="20"/>
        </w:rPr>
        <w:tab/>
      </w:r>
      <w:r w:rsidRPr="00EA7BF2">
        <w:rPr>
          <w:rFonts w:asciiTheme="majorHAnsi" w:eastAsiaTheme="majorEastAsia" w:hAnsiTheme="majorHAnsi" w:cstheme="majorHAnsi"/>
          <w:color w:val="00B050"/>
          <w:sz w:val="20"/>
          <w:szCs w:val="20"/>
        </w:rPr>
        <w:t xml:space="preserve">　　</w:t>
      </w:r>
      <w:r w:rsidRPr="00EA7BF2">
        <w:rPr>
          <w:rFonts w:asciiTheme="majorHAnsi" w:eastAsiaTheme="majorEastAsia" w:hAnsiTheme="majorHAnsi" w:cstheme="majorHAnsi"/>
          <w:color w:val="00B050"/>
          <w:sz w:val="20"/>
          <w:szCs w:val="20"/>
        </w:rPr>
        <w:t>7</w:t>
      </w:r>
      <w:r w:rsidRPr="00EA7BF2">
        <w:rPr>
          <w:rFonts w:asciiTheme="majorHAnsi" w:eastAsiaTheme="majorEastAsia" w:hAnsiTheme="majorHAnsi" w:cstheme="majorHAnsi"/>
          <w:color w:val="00B050"/>
          <w:sz w:val="20"/>
          <w:szCs w:val="20"/>
        </w:rPr>
        <w:t>日</w:t>
      </w:r>
    </w:p>
    <w:p w14:paraId="143D063D" w14:textId="77777777" w:rsidR="005F5FF6" w:rsidRPr="00EA7BF2" w:rsidRDefault="005F5FF6" w:rsidP="005F5FF6">
      <w:pPr>
        <w:ind w:leftChars="216" w:left="815"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(a) </w:t>
      </w:r>
      <w:r w:rsidRPr="00EA7BF2">
        <w:rPr>
          <w:rFonts w:asciiTheme="majorHAnsi" w:eastAsiaTheme="majorEastAsia" w:hAnsiTheme="majorHAnsi" w:cstheme="majorHAnsi"/>
          <w:color w:val="00B050"/>
          <w:sz w:val="20"/>
          <w:szCs w:val="20"/>
        </w:rPr>
        <w:t>死亡</w:t>
      </w:r>
    </w:p>
    <w:p w14:paraId="042511B4" w14:textId="77777777" w:rsidR="005F5FF6" w:rsidRPr="00EA7BF2" w:rsidRDefault="005F5FF6" w:rsidP="005F5FF6">
      <w:pPr>
        <w:ind w:leftChars="216" w:left="815"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(b) </w:t>
      </w:r>
      <w:r w:rsidRPr="00EA7BF2">
        <w:rPr>
          <w:rFonts w:asciiTheme="majorHAnsi" w:eastAsiaTheme="majorEastAsia" w:hAnsiTheme="majorHAnsi" w:cstheme="majorHAnsi"/>
          <w:color w:val="00B050"/>
          <w:sz w:val="20"/>
          <w:szCs w:val="20"/>
        </w:rPr>
        <w:t>死亡につながるおそれのある疾病等</w:t>
      </w:r>
    </w:p>
    <w:p w14:paraId="1D24DB11"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以下の疾病等の発生のうち、未承認又は適応外の医薬品等を用いる特定臨床研究の実施によるものと疑われるもの（</w:t>
      </w: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 xml:space="preserve">に掲げるものを除く）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29F4E941" w14:textId="77777777" w:rsidR="005F5FF6" w:rsidRPr="00EA7BF2" w:rsidRDefault="005F5FF6" w:rsidP="005F5FF6">
      <w:pPr>
        <w:ind w:leftChars="216" w:left="815"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(a) </w:t>
      </w:r>
      <w:r w:rsidRPr="00EA7BF2">
        <w:rPr>
          <w:rFonts w:asciiTheme="majorHAnsi" w:eastAsiaTheme="majorEastAsia" w:hAnsiTheme="majorHAnsi" w:cstheme="majorHAnsi"/>
          <w:color w:val="00B050"/>
          <w:sz w:val="20"/>
          <w:szCs w:val="20"/>
        </w:rPr>
        <w:t>死亡</w:t>
      </w:r>
    </w:p>
    <w:p w14:paraId="33A5206E" w14:textId="77777777" w:rsidR="005F5FF6" w:rsidRPr="00EA7BF2" w:rsidRDefault="005F5FF6" w:rsidP="005F5FF6">
      <w:pPr>
        <w:ind w:leftChars="216" w:left="815" w:hanging="34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(b) </w:t>
      </w:r>
      <w:r w:rsidRPr="00EA7BF2">
        <w:rPr>
          <w:rFonts w:asciiTheme="majorHAnsi" w:eastAsiaTheme="majorEastAsia" w:hAnsiTheme="majorHAnsi" w:cstheme="majorHAnsi"/>
          <w:color w:val="00B050"/>
          <w:sz w:val="20"/>
          <w:szCs w:val="20"/>
        </w:rPr>
        <w:t>死亡につながるおそれのある疾病等</w:t>
      </w:r>
    </w:p>
    <w:p w14:paraId="60D9F02E"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 xml:space="preserve">以下の疾病等の発生のうち、未承認又は適応外の医薬品等を用いる特定臨床研究の実施によるものと疑われるものであって予測できないもの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23DFF4D9" w14:textId="77777777" w:rsidR="005F5FF6" w:rsidRPr="00EA7BF2" w:rsidRDefault="005F5FF6" w:rsidP="005F5FF6">
      <w:pPr>
        <w:widowControl w:val="0"/>
        <w:numPr>
          <w:ilvl w:val="0"/>
          <w:numId w:val="38"/>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治療のために医療機関への入院又は入院期間の延長が必要とされる疾病等</w:t>
      </w:r>
    </w:p>
    <w:p w14:paraId="61C0DE08" w14:textId="77777777" w:rsidR="005F5FF6" w:rsidRPr="00EA7BF2" w:rsidRDefault="005F5FF6" w:rsidP="005F5FF6">
      <w:pPr>
        <w:widowControl w:val="0"/>
        <w:numPr>
          <w:ilvl w:val="0"/>
          <w:numId w:val="38"/>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障害</w:t>
      </w:r>
    </w:p>
    <w:p w14:paraId="3F12B166" w14:textId="77777777" w:rsidR="005F5FF6" w:rsidRPr="00EA7BF2" w:rsidRDefault="005F5FF6" w:rsidP="005F5FF6">
      <w:pPr>
        <w:widowControl w:val="0"/>
        <w:numPr>
          <w:ilvl w:val="0"/>
          <w:numId w:val="38"/>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障害につながるおそれのある疾病等</w:t>
      </w:r>
    </w:p>
    <w:p w14:paraId="4B2C5D63" w14:textId="77777777" w:rsidR="005F5FF6" w:rsidRPr="00EA7BF2" w:rsidRDefault="005F5FF6" w:rsidP="005F5FF6">
      <w:pPr>
        <w:widowControl w:val="0"/>
        <w:numPr>
          <w:ilvl w:val="0"/>
          <w:numId w:val="38"/>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c</w:t>
      </w:r>
      <w:r w:rsidRPr="00EA7BF2">
        <w:rPr>
          <w:rFonts w:asciiTheme="majorHAnsi" w:eastAsiaTheme="majorEastAsia" w:hAnsiTheme="majorHAnsi" w:cstheme="majorHAnsi"/>
          <w:color w:val="00B050"/>
          <w:sz w:val="20"/>
          <w:szCs w:val="20"/>
        </w:rPr>
        <w:t>）まで並びに死亡及び死亡につながるおそれのある疾病等に準じて重篤である疾病等</w:t>
      </w:r>
    </w:p>
    <w:p w14:paraId="000775D0" w14:textId="77777777" w:rsidR="005F5FF6" w:rsidRPr="00EA7BF2" w:rsidRDefault="005F5FF6" w:rsidP="005F5FF6">
      <w:pPr>
        <w:widowControl w:val="0"/>
        <w:numPr>
          <w:ilvl w:val="0"/>
          <w:numId w:val="38"/>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後世代における先天性の疾病又は異常</w:t>
      </w:r>
    </w:p>
    <w:p w14:paraId="393F4DAE"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lastRenderedPageBreak/>
        <w:t>④</w:t>
      </w:r>
      <w:r w:rsidRPr="00EA7BF2">
        <w:rPr>
          <w:rFonts w:asciiTheme="majorHAnsi" w:eastAsiaTheme="majorEastAsia" w:hAnsiTheme="majorHAnsi" w:cstheme="majorHAnsi"/>
          <w:color w:val="00B050"/>
          <w:sz w:val="20"/>
          <w:szCs w:val="20"/>
        </w:rPr>
        <w:t>上記</w:t>
      </w: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w:t>
      </w: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以外については、定期報告（実施計画を提出した日から起算して、</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年ごとに、当該期間満了後</w:t>
      </w:r>
      <w:r w:rsidRPr="00EA7BF2">
        <w:rPr>
          <w:rFonts w:asciiTheme="majorHAnsi" w:eastAsiaTheme="majorEastAsia" w:hAnsiTheme="majorHAnsi" w:cstheme="majorHAnsi"/>
          <w:color w:val="00B050"/>
          <w:sz w:val="20"/>
          <w:szCs w:val="20"/>
        </w:rPr>
        <w:t>2</w:t>
      </w:r>
      <w:r w:rsidRPr="00EA7BF2">
        <w:rPr>
          <w:rFonts w:asciiTheme="majorHAnsi" w:eastAsiaTheme="majorEastAsia" w:hAnsiTheme="majorHAnsi" w:cstheme="majorHAnsi"/>
          <w:color w:val="00B050"/>
          <w:sz w:val="20"/>
          <w:szCs w:val="20"/>
        </w:rPr>
        <w:t>か月以内）の際に行う。</w:t>
      </w:r>
    </w:p>
    <w:p w14:paraId="4C93F0FE" w14:textId="77777777" w:rsidR="005F5FF6" w:rsidRPr="00EA7BF2" w:rsidRDefault="005F5FF6" w:rsidP="005F5FF6">
      <w:pPr>
        <w:ind w:leftChars="100" w:left="220"/>
        <w:rPr>
          <w:rFonts w:asciiTheme="majorHAnsi" w:eastAsiaTheme="majorEastAsia" w:hAnsiTheme="majorHAnsi" w:cstheme="majorHAnsi"/>
          <w:color w:val="00B050"/>
          <w:sz w:val="20"/>
          <w:szCs w:val="20"/>
        </w:rPr>
      </w:pPr>
    </w:p>
    <w:p w14:paraId="62910D26" w14:textId="77777777"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w:t>
      </w:r>
      <w:r w:rsidRPr="00EA7BF2">
        <w:rPr>
          <w:rFonts w:asciiTheme="majorHAnsi" w:eastAsiaTheme="majorEastAsia" w:hAnsiTheme="majorHAnsi" w:cstheme="majorHAnsi"/>
          <w:color w:val="00B050"/>
          <w:sz w:val="20"/>
          <w:szCs w:val="20"/>
        </w:rPr>
        <w:t>承認内の医薬品等を用いる特定臨床研究の場合</w:t>
      </w:r>
    </w:p>
    <w:p w14:paraId="71B25294" w14:textId="77777777" w:rsidR="005F5FF6" w:rsidRPr="00EA7BF2" w:rsidRDefault="005F5FF6" w:rsidP="005F5FF6">
      <w:pPr>
        <w:ind w:leftChars="100" w:left="220"/>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6116E78F"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 xml:space="preserve">死亡（感染症によるものを除く）の発生のうち、承認内の医薬品等を用いる特定臨床研究の実施によるものと疑われるもの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46BE3316"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 xml:space="preserve">以下の疾病等（感染症を除く）の発生のうち、承認内の医薬品等を用いる特定臨床研究の実施によるものと疑われるものであって、かつ、当該特定臨床研究に用いた医薬品等の添付文書または容器若しくは被包に記載された使用上の注意（以下「使用上の注意等」という。）から予測することができないものまたは当該医薬品等の使用上の注意等から予測することができるものであって、その発生傾向を予測することができないもの若しくはその発生傾向の変化が保健衛生上の危害の発生若しくは拡大のおそれを示す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09BAC08A" w14:textId="77777777" w:rsidR="005F5FF6" w:rsidRPr="00EA7BF2" w:rsidRDefault="005F5FF6" w:rsidP="005F5FF6">
      <w:pPr>
        <w:pStyle w:val="af2"/>
        <w:widowControl w:val="0"/>
        <w:numPr>
          <w:ilvl w:val="0"/>
          <w:numId w:val="39"/>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治療のために医療機関への入院または入院期間の延長が必要とされる疾病等</w:t>
      </w:r>
    </w:p>
    <w:p w14:paraId="5C793709" w14:textId="77777777" w:rsidR="005F5FF6" w:rsidRPr="00EA7BF2" w:rsidRDefault="005F5FF6" w:rsidP="005F5FF6">
      <w:pPr>
        <w:pStyle w:val="af2"/>
        <w:widowControl w:val="0"/>
        <w:numPr>
          <w:ilvl w:val="0"/>
          <w:numId w:val="39"/>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障害</w:t>
      </w:r>
    </w:p>
    <w:p w14:paraId="31414A5C" w14:textId="77777777" w:rsidR="005F5FF6" w:rsidRPr="00EA7BF2" w:rsidRDefault="005F5FF6" w:rsidP="005F5FF6">
      <w:pPr>
        <w:pStyle w:val="af2"/>
        <w:widowControl w:val="0"/>
        <w:numPr>
          <w:ilvl w:val="0"/>
          <w:numId w:val="39"/>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死亡又は障害につながるおそれのある疾病等</w:t>
      </w:r>
    </w:p>
    <w:p w14:paraId="30CE6917" w14:textId="77777777" w:rsidR="005F5FF6" w:rsidRPr="00EA7BF2" w:rsidRDefault="005F5FF6" w:rsidP="005F5FF6">
      <w:pPr>
        <w:pStyle w:val="af2"/>
        <w:widowControl w:val="0"/>
        <w:numPr>
          <w:ilvl w:val="0"/>
          <w:numId w:val="39"/>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死亡又は（</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c</w:t>
      </w:r>
      <w:r w:rsidRPr="00EA7BF2">
        <w:rPr>
          <w:rFonts w:asciiTheme="majorHAnsi" w:eastAsiaTheme="majorEastAsia" w:hAnsiTheme="majorHAnsi" w:cstheme="majorHAnsi"/>
          <w:color w:val="00B050"/>
          <w:sz w:val="20"/>
          <w:szCs w:val="20"/>
        </w:rPr>
        <w:t>）までに掲げる疾病等に準じて重篤である疾病等</w:t>
      </w:r>
    </w:p>
    <w:p w14:paraId="79A25DA3" w14:textId="77777777" w:rsidR="005F5FF6" w:rsidRPr="00EA7BF2" w:rsidRDefault="005F5FF6" w:rsidP="005F5FF6">
      <w:pPr>
        <w:pStyle w:val="af2"/>
        <w:widowControl w:val="0"/>
        <w:numPr>
          <w:ilvl w:val="0"/>
          <w:numId w:val="39"/>
        </w:numPr>
        <w:spacing w:line="240" w:lineRule="auto"/>
        <w:ind w:leftChars="216" w:left="815" w:hanging="34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後世代における先天性の疾病または異常</w:t>
      </w:r>
    </w:p>
    <w:p w14:paraId="64EF1E97"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 xml:space="preserve">承認内の医薬品等を用いる特定臨床研究の実施によるものと疑われる感染症による疾病等の発生のうち、当該医薬品等の使用上の注意等から予測することができないもの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447561BE" w14:textId="1F1AAF4C"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④</w:t>
      </w:r>
      <w:r w:rsidRPr="00EA7BF2">
        <w:rPr>
          <w:rFonts w:asciiTheme="majorHAnsi" w:eastAsiaTheme="majorEastAsia" w:hAnsiTheme="majorHAnsi" w:cstheme="majorHAnsi"/>
          <w:color w:val="00B050"/>
          <w:sz w:val="20"/>
          <w:szCs w:val="20"/>
        </w:rPr>
        <w:t>承認内の医薬品等を用いる特定臨床研究の実施によるものと疑われる感染症による死亡または</w:t>
      </w: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e</w:t>
      </w:r>
      <w:r w:rsidRPr="00EA7BF2">
        <w:rPr>
          <w:rFonts w:asciiTheme="majorHAnsi" w:eastAsiaTheme="majorEastAsia" w:hAnsiTheme="majorHAnsi" w:cstheme="majorHAnsi"/>
          <w:color w:val="00B050"/>
          <w:sz w:val="20"/>
          <w:szCs w:val="20"/>
        </w:rPr>
        <w:t>）までに掲げる疾病等の発生（</w:t>
      </w:r>
      <w:r w:rsidRPr="00EA7BF2">
        <w:rPr>
          <w:rFonts w:ascii="ＭＳ ゴシック" w:eastAsia="ＭＳ ゴシック" w:hAnsi="ＭＳ ゴシック" w:cs="ＭＳ ゴシック" w:hint="eastAsia"/>
          <w:color w:val="00B050"/>
          <w:sz w:val="20"/>
          <w:szCs w:val="20"/>
        </w:rPr>
        <w:t>③</w:t>
      </w:r>
      <w:r w:rsidRPr="00EA7BF2">
        <w:rPr>
          <w:rFonts w:asciiTheme="majorHAnsi" w:eastAsiaTheme="majorEastAsia" w:hAnsiTheme="majorHAnsi" w:cstheme="majorHAnsi"/>
          <w:color w:val="00B050"/>
          <w:sz w:val="20"/>
          <w:szCs w:val="20"/>
        </w:rPr>
        <w:t xml:space="preserve">にかかるものを除く。）　　</w:t>
      </w:r>
      <w:r w:rsidRPr="00EA7BF2">
        <w:rPr>
          <w:rFonts w:asciiTheme="majorHAnsi" w:eastAsiaTheme="majorEastAsia" w:hAnsiTheme="majorHAnsi" w:cstheme="majorHAnsi"/>
          <w:color w:val="00B050"/>
          <w:sz w:val="20"/>
          <w:szCs w:val="20"/>
        </w:rPr>
        <w:t>15</w:t>
      </w:r>
      <w:r w:rsidRPr="00EA7BF2">
        <w:rPr>
          <w:rFonts w:asciiTheme="majorHAnsi" w:eastAsiaTheme="majorEastAsia" w:hAnsiTheme="majorHAnsi" w:cstheme="majorHAnsi"/>
          <w:color w:val="00B050"/>
          <w:sz w:val="20"/>
          <w:szCs w:val="20"/>
        </w:rPr>
        <w:t>日</w:t>
      </w:r>
    </w:p>
    <w:p w14:paraId="66339C86"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⑤②</w:t>
      </w: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a</w:t>
      </w:r>
      <w:r w:rsidRPr="00EA7BF2">
        <w:rPr>
          <w:rFonts w:asciiTheme="majorHAnsi" w:eastAsiaTheme="majorEastAsia" w:hAnsiTheme="majorHAnsi" w:cstheme="majorHAnsi"/>
          <w:color w:val="00B050"/>
          <w:sz w:val="20"/>
          <w:szCs w:val="20"/>
        </w:rPr>
        <w:t>）から（</w:t>
      </w:r>
      <w:r w:rsidRPr="00EA7BF2">
        <w:rPr>
          <w:rFonts w:asciiTheme="majorHAnsi" w:eastAsiaTheme="majorEastAsia" w:hAnsiTheme="majorHAnsi" w:cstheme="majorHAnsi"/>
          <w:color w:val="00B050"/>
          <w:sz w:val="20"/>
          <w:szCs w:val="20"/>
        </w:rPr>
        <w:t>e</w:t>
      </w:r>
      <w:r w:rsidRPr="00EA7BF2">
        <w:rPr>
          <w:rFonts w:asciiTheme="majorHAnsi" w:eastAsiaTheme="majorEastAsia" w:hAnsiTheme="majorHAnsi" w:cstheme="majorHAnsi"/>
          <w:color w:val="00B050"/>
          <w:sz w:val="20"/>
          <w:szCs w:val="20"/>
        </w:rPr>
        <w:t>）までの疾病等の発生のうち、当該特定臨床研究の実施によるものと疑われるもの（</w:t>
      </w:r>
      <w:r w:rsidRPr="00EA7BF2">
        <w:rPr>
          <w:rFonts w:ascii="ＭＳ ゴシック" w:eastAsia="ＭＳ ゴシック" w:hAnsi="ＭＳ ゴシック" w:cs="ＭＳ ゴシック" w:hint="eastAsia"/>
          <w:color w:val="00B050"/>
          <w:sz w:val="20"/>
          <w:szCs w:val="20"/>
        </w:rPr>
        <w:t>②</w:t>
      </w:r>
      <w:r w:rsidRPr="00EA7BF2">
        <w:rPr>
          <w:rFonts w:asciiTheme="majorHAnsi" w:eastAsiaTheme="majorEastAsia" w:hAnsiTheme="majorHAnsi" w:cstheme="majorHAnsi"/>
          <w:color w:val="00B050"/>
          <w:sz w:val="20"/>
          <w:szCs w:val="20"/>
        </w:rPr>
        <w:t xml:space="preserve">に掲げるものを除く。）　　</w:t>
      </w:r>
      <w:r w:rsidRPr="00EA7BF2">
        <w:rPr>
          <w:rFonts w:asciiTheme="majorHAnsi" w:eastAsiaTheme="majorEastAsia" w:hAnsiTheme="majorHAnsi" w:cstheme="majorHAnsi"/>
          <w:color w:val="00B050"/>
          <w:sz w:val="20"/>
          <w:szCs w:val="20"/>
        </w:rPr>
        <w:t>30</w:t>
      </w:r>
      <w:r w:rsidRPr="00EA7BF2">
        <w:rPr>
          <w:rFonts w:asciiTheme="majorHAnsi" w:eastAsiaTheme="majorEastAsia" w:hAnsiTheme="majorHAnsi" w:cstheme="majorHAnsi"/>
          <w:color w:val="00B050"/>
          <w:sz w:val="20"/>
          <w:szCs w:val="20"/>
        </w:rPr>
        <w:t>日</w:t>
      </w:r>
    </w:p>
    <w:p w14:paraId="6508AD19" w14:textId="77777777" w:rsidR="005F5FF6" w:rsidRPr="00EA7BF2" w:rsidRDefault="005F5FF6" w:rsidP="005F5FF6">
      <w:pPr>
        <w:ind w:leftChars="107" w:left="435" w:hangingChars="100" w:hanging="200"/>
        <w:rPr>
          <w:rFonts w:asciiTheme="majorHAnsi" w:eastAsiaTheme="majorEastAsia" w:hAnsiTheme="majorHAnsi" w:cstheme="majorHAnsi"/>
          <w:color w:val="00B050"/>
          <w:sz w:val="20"/>
          <w:szCs w:val="20"/>
        </w:rPr>
      </w:pPr>
      <w:r w:rsidRPr="00EA7BF2">
        <w:rPr>
          <w:rFonts w:ascii="ＭＳ ゴシック" w:eastAsia="ＭＳ ゴシック" w:hAnsi="ＭＳ ゴシック" w:cs="ＭＳ ゴシック" w:hint="eastAsia"/>
          <w:color w:val="00B050"/>
          <w:sz w:val="20"/>
          <w:szCs w:val="20"/>
        </w:rPr>
        <w:t>⑥</w:t>
      </w:r>
      <w:r w:rsidRPr="00EA7BF2">
        <w:rPr>
          <w:rFonts w:asciiTheme="majorHAnsi" w:eastAsiaTheme="majorEastAsia" w:hAnsiTheme="majorHAnsi" w:cstheme="majorHAnsi"/>
          <w:color w:val="00B050"/>
          <w:sz w:val="20"/>
          <w:szCs w:val="20"/>
        </w:rPr>
        <w:t>上記</w:t>
      </w:r>
      <w:r w:rsidRPr="00EA7BF2">
        <w:rPr>
          <w:rFonts w:ascii="ＭＳ ゴシック" w:eastAsia="ＭＳ ゴシック" w:hAnsi="ＭＳ ゴシック" w:cs="ＭＳ ゴシック" w:hint="eastAsia"/>
          <w:color w:val="00B050"/>
          <w:sz w:val="20"/>
          <w:szCs w:val="20"/>
        </w:rPr>
        <w:t>①</w:t>
      </w:r>
      <w:r w:rsidRPr="00EA7BF2">
        <w:rPr>
          <w:rFonts w:asciiTheme="majorHAnsi" w:eastAsiaTheme="majorEastAsia" w:hAnsiTheme="majorHAnsi" w:cstheme="majorHAnsi"/>
          <w:color w:val="00B050"/>
          <w:sz w:val="20"/>
          <w:szCs w:val="20"/>
        </w:rPr>
        <w:t>～</w:t>
      </w:r>
      <w:r w:rsidRPr="00EA7BF2">
        <w:rPr>
          <w:rFonts w:ascii="ＭＳ ゴシック" w:eastAsia="ＭＳ ゴシック" w:hAnsi="ＭＳ ゴシック" w:cs="ＭＳ ゴシック" w:hint="eastAsia"/>
          <w:color w:val="00B050"/>
          <w:sz w:val="20"/>
          <w:szCs w:val="20"/>
        </w:rPr>
        <w:t>⑤</w:t>
      </w:r>
      <w:r w:rsidRPr="00EA7BF2">
        <w:rPr>
          <w:rFonts w:asciiTheme="majorHAnsi" w:eastAsiaTheme="majorEastAsia" w:hAnsiTheme="majorHAnsi" w:cstheme="majorHAnsi"/>
          <w:color w:val="00B050"/>
          <w:sz w:val="20"/>
          <w:szCs w:val="20"/>
        </w:rPr>
        <w:t>以外については、定期報告（実施計画を提出した日から起算して、</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年ごとに、当該期間満了後</w:t>
      </w:r>
      <w:r w:rsidRPr="00EA7BF2">
        <w:rPr>
          <w:rFonts w:asciiTheme="majorHAnsi" w:eastAsiaTheme="majorEastAsia" w:hAnsiTheme="majorHAnsi" w:cstheme="majorHAnsi"/>
          <w:color w:val="00B050"/>
          <w:sz w:val="20"/>
          <w:szCs w:val="20"/>
        </w:rPr>
        <w:t>2</w:t>
      </w:r>
      <w:r w:rsidRPr="00EA7BF2">
        <w:rPr>
          <w:rFonts w:asciiTheme="majorHAnsi" w:eastAsiaTheme="majorEastAsia" w:hAnsiTheme="majorHAnsi" w:cstheme="majorHAnsi"/>
          <w:color w:val="00B050"/>
          <w:sz w:val="20"/>
          <w:szCs w:val="20"/>
        </w:rPr>
        <w:t>か月以内）の際に行う。</w:t>
      </w:r>
    </w:p>
    <w:p w14:paraId="32766DFE" w14:textId="0B32D449" w:rsidR="00003D74" w:rsidRPr="00EA7BF2" w:rsidRDefault="00003D74" w:rsidP="00366374">
      <w:pPr>
        <w:pStyle w:val="2"/>
      </w:pPr>
      <w:bookmarkStart w:id="159" w:name="_Toc5785054"/>
      <w:r w:rsidRPr="00EA7BF2">
        <w:t>救済措置</w:t>
      </w:r>
      <w:bookmarkEnd w:id="159"/>
    </w:p>
    <w:p w14:paraId="1F62B6F4" w14:textId="256C315C" w:rsidR="00DA4B77" w:rsidRPr="00EA7BF2" w:rsidRDefault="0097755A" w:rsidP="00C730F0">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危険性回避のための救済治療を記載する。</w:t>
      </w:r>
    </w:p>
    <w:p w14:paraId="31ACE8D6" w14:textId="10AF30A9" w:rsidR="0097755A" w:rsidRPr="00EA7BF2" w:rsidRDefault="0097755A" w:rsidP="00C730F0">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考えられる可能な緊急時の処置を記載する。</w:t>
      </w:r>
    </w:p>
    <w:p w14:paraId="288C3AF9" w14:textId="6186D1C0" w:rsidR="00632227" w:rsidRPr="00EA7BF2" w:rsidRDefault="00CB27AE" w:rsidP="00466AA6">
      <w:pPr>
        <w:pStyle w:val="10"/>
        <w:rPr>
          <w:rFonts w:asciiTheme="majorHAnsi" w:eastAsiaTheme="majorEastAsia" w:hAnsiTheme="majorHAnsi" w:cstheme="majorHAnsi"/>
        </w:rPr>
      </w:pPr>
      <w:bookmarkStart w:id="160" w:name="h.37m2jsg" w:colFirst="0" w:colLast="0"/>
      <w:bookmarkStart w:id="161" w:name="h.1mrcu09" w:colFirst="0" w:colLast="0"/>
      <w:bookmarkStart w:id="162" w:name="_Toc5785055"/>
      <w:bookmarkEnd w:id="160"/>
      <w:bookmarkEnd w:id="161"/>
      <w:r w:rsidRPr="00EA7BF2">
        <w:rPr>
          <w:rFonts w:asciiTheme="majorHAnsi" w:eastAsiaTheme="majorEastAsia" w:hAnsiTheme="majorHAnsi" w:cstheme="majorHAnsi"/>
        </w:rPr>
        <w:t>データの取扱い</w:t>
      </w:r>
      <w:bookmarkEnd w:id="162"/>
    </w:p>
    <w:p w14:paraId="12367C20" w14:textId="49973BC0" w:rsidR="00632227" w:rsidRPr="00EA7BF2" w:rsidRDefault="00CB27AE" w:rsidP="00366374">
      <w:pPr>
        <w:pStyle w:val="2"/>
      </w:pPr>
      <w:bookmarkStart w:id="163" w:name="h.46r0co2" w:colFirst="0" w:colLast="0"/>
      <w:bookmarkStart w:id="164" w:name="h.2lwamvv" w:colFirst="0" w:colLast="0"/>
      <w:bookmarkStart w:id="165" w:name="_Toc5785056"/>
      <w:bookmarkEnd w:id="163"/>
      <w:bookmarkEnd w:id="164"/>
      <w:r w:rsidRPr="00EA7BF2">
        <w:t>データ収集方法</w:t>
      </w:r>
      <w:bookmarkEnd w:id="165"/>
    </w:p>
    <w:p w14:paraId="5085A588" w14:textId="5319D7FD" w:rsidR="00463CCE" w:rsidRPr="00EA7BF2" w:rsidRDefault="00A806F6" w:rsidP="00A806F6">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研究計画書で求めるデータの収集方法、手順を記載する。</w:t>
      </w:r>
    </w:p>
    <w:p w14:paraId="217FF049" w14:textId="615C26A9" w:rsidR="00A806F6" w:rsidRPr="00EA7BF2" w:rsidRDefault="00A806F6" w:rsidP="00A806F6">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データはどこに提出され、誰によって管理されるかを記載する。</w:t>
      </w:r>
    </w:p>
    <w:p w14:paraId="5DB9796C" w14:textId="56F43679" w:rsidR="00A806F6" w:rsidRPr="00EA7BF2" w:rsidRDefault="00A806F6" w:rsidP="00A806F6">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どのようなツールを用いてデータが提出されるかを記載する。</w:t>
      </w:r>
    </w:p>
    <w:p w14:paraId="3C7B28C9" w14:textId="38B25FD4" w:rsidR="00632227" w:rsidRPr="00EA7BF2" w:rsidRDefault="00CB27AE" w:rsidP="00366374">
      <w:pPr>
        <w:pStyle w:val="2"/>
      </w:pPr>
      <w:bookmarkStart w:id="166" w:name="h.111kx3o" w:colFirst="0" w:colLast="0"/>
      <w:bookmarkStart w:id="167" w:name="_Toc5785057"/>
      <w:bookmarkEnd w:id="166"/>
      <w:r w:rsidRPr="00EA7BF2">
        <w:t>データマネジメント手順</w:t>
      </w:r>
      <w:bookmarkEnd w:id="167"/>
    </w:p>
    <w:p w14:paraId="6E8F6351" w14:textId="072626F3" w:rsidR="00A806F6" w:rsidRPr="00EA7BF2" w:rsidRDefault="00A806F6" w:rsidP="00A806F6">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5BD87A6A" w14:textId="3397DD54" w:rsidR="00632227" w:rsidRPr="00EA7BF2" w:rsidRDefault="00CB27AE">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本研究におけるデータマネジメントは、自ら研究を実施する者の委託を受け、</w:t>
      </w:r>
      <w:r w:rsidR="00A806F6" w:rsidRPr="00EA7BF2">
        <w:rPr>
          <w:rFonts w:asciiTheme="majorHAnsi" w:eastAsiaTheme="majorEastAsia" w:hAnsiTheme="majorHAnsi" w:cstheme="majorHAnsi"/>
          <w:color w:val="00B050"/>
          <w:sz w:val="20"/>
          <w:szCs w:val="20"/>
        </w:rPr>
        <w:t>データセンター</w:t>
      </w:r>
      <w:r w:rsidRPr="00EA7BF2">
        <w:rPr>
          <w:rFonts w:asciiTheme="majorHAnsi" w:eastAsiaTheme="majorEastAsia" w:hAnsiTheme="majorHAnsi" w:cstheme="majorHAnsi"/>
          <w:color w:val="00B050"/>
          <w:sz w:val="20"/>
          <w:szCs w:val="20"/>
        </w:rPr>
        <w:t>が責任をもって実施する。</w:t>
      </w:r>
      <w:r w:rsidR="00A806F6" w:rsidRPr="00EA7BF2">
        <w:rPr>
          <w:rFonts w:asciiTheme="majorHAnsi" w:eastAsiaTheme="majorEastAsia" w:hAnsiTheme="majorHAnsi" w:cstheme="majorHAnsi"/>
          <w:color w:val="00B050"/>
          <w:sz w:val="20"/>
          <w:szCs w:val="20"/>
        </w:rPr>
        <w:t>データセンター</w:t>
      </w:r>
      <w:r w:rsidRPr="00EA7BF2">
        <w:rPr>
          <w:rFonts w:asciiTheme="majorHAnsi" w:eastAsiaTheme="majorEastAsia" w:hAnsiTheme="majorHAnsi" w:cstheme="majorHAnsi"/>
          <w:color w:val="00B050"/>
          <w:sz w:val="20"/>
          <w:szCs w:val="20"/>
        </w:rPr>
        <w:t>は予め定められたデータマネジメント計画書（</w:t>
      </w:r>
      <w:r w:rsidRPr="00EA7BF2">
        <w:rPr>
          <w:rFonts w:asciiTheme="majorHAnsi" w:eastAsiaTheme="majorEastAsia" w:hAnsiTheme="majorHAnsi" w:cstheme="majorHAnsi"/>
          <w:color w:val="00B050"/>
          <w:sz w:val="20"/>
          <w:szCs w:val="20"/>
        </w:rPr>
        <w:t>DMP</w:t>
      </w:r>
      <w:r w:rsidRPr="00EA7BF2">
        <w:rPr>
          <w:rFonts w:asciiTheme="majorHAnsi" w:eastAsiaTheme="majorEastAsia" w:hAnsiTheme="majorHAnsi" w:cstheme="majorHAnsi"/>
          <w:color w:val="00B050"/>
          <w:sz w:val="20"/>
          <w:szCs w:val="20"/>
        </w:rPr>
        <w:t>）に則りデータ管理を行う。</w:t>
      </w:r>
    </w:p>
    <w:p w14:paraId="2E709303" w14:textId="35AF1CF6" w:rsidR="00632227" w:rsidRPr="00EA7BF2" w:rsidRDefault="00C41707">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lastRenderedPageBreak/>
        <w:t>研究責任</w:t>
      </w:r>
      <w:r w:rsidR="00A806F6" w:rsidRPr="00EA7BF2">
        <w:rPr>
          <w:rFonts w:asciiTheme="majorHAnsi" w:eastAsiaTheme="majorEastAsia" w:hAnsiTheme="majorHAnsi" w:cstheme="majorHAnsi"/>
          <w:color w:val="00B050"/>
          <w:sz w:val="20"/>
          <w:szCs w:val="20"/>
        </w:rPr>
        <w:t>（代表）</w:t>
      </w:r>
      <w:r w:rsidRPr="00EA7BF2">
        <w:rPr>
          <w:rFonts w:asciiTheme="majorHAnsi" w:eastAsiaTheme="majorEastAsia" w:hAnsiTheme="majorHAnsi" w:cstheme="majorHAnsi"/>
          <w:color w:val="00B050"/>
          <w:sz w:val="20"/>
          <w:szCs w:val="20"/>
        </w:rPr>
        <w:t>医師</w:t>
      </w:r>
      <w:r w:rsidR="008019A6" w:rsidRPr="00EA7BF2">
        <w:rPr>
          <w:rFonts w:asciiTheme="majorHAnsi" w:eastAsiaTheme="majorEastAsia" w:hAnsiTheme="majorHAnsi" w:cstheme="majorHAnsi"/>
          <w:color w:val="00B050"/>
          <w:sz w:val="20"/>
          <w:szCs w:val="20"/>
        </w:rPr>
        <w:t>または研究</w:t>
      </w:r>
      <w:r w:rsidR="00A806F6" w:rsidRPr="00EA7BF2">
        <w:rPr>
          <w:rFonts w:asciiTheme="majorHAnsi" w:eastAsiaTheme="majorEastAsia" w:hAnsiTheme="majorHAnsi" w:cstheme="majorHAnsi"/>
          <w:color w:val="00B050"/>
          <w:sz w:val="20"/>
          <w:szCs w:val="20"/>
        </w:rPr>
        <w:t>分担</w:t>
      </w:r>
      <w:r w:rsidR="008019A6" w:rsidRPr="00EA7BF2">
        <w:rPr>
          <w:rFonts w:asciiTheme="majorHAnsi" w:eastAsiaTheme="majorEastAsia" w:hAnsiTheme="majorHAnsi" w:cstheme="majorHAnsi"/>
          <w:color w:val="00B050"/>
          <w:sz w:val="20"/>
          <w:szCs w:val="20"/>
        </w:rPr>
        <w:t>医師</w:t>
      </w:r>
      <w:r w:rsidRPr="00EA7BF2">
        <w:rPr>
          <w:rFonts w:asciiTheme="majorHAnsi" w:eastAsiaTheme="majorEastAsia" w:hAnsiTheme="majorHAnsi" w:cstheme="majorHAnsi"/>
          <w:color w:val="00B050"/>
          <w:sz w:val="20"/>
          <w:szCs w:val="20"/>
        </w:rPr>
        <w:t>は、研究</w:t>
      </w:r>
      <w:r w:rsidR="00A806F6" w:rsidRPr="00EA7BF2">
        <w:rPr>
          <w:rFonts w:asciiTheme="majorHAnsi" w:eastAsiaTheme="majorEastAsia" w:hAnsiTheme="majorHAnsi" w:cstheme="majorHAnsi"/>
          <w:color w:val="00B050"/>
          <w:sz w:val="20"/>
          <w:szCs w:val="20"/>
        </w:rPr>
        <w:t>対象</w:t>
      </w:r>
      <w:r w:rsidRPr="00EA7BF2">
        <w:rPr>
          <w:rFonts w:asciiTheme="majorHAnsi" w:eastAsiaTheme="majorEastAsia" w:hAnsiTheme="majorHAnsi" w:cstheme="majorHAnsi"/>
          <w:color w:val="00B050"/>
          <w:sz w:val="20"/>
          <w:szCs w:val="20"/>
        </w:rPr>
        <w:t>者</w:t>
      </w:r>
      <w:r w:rsidR="00CB27AE" w:rsidRPr="00EA7BF2">
        <w:rPr>
          <w:rFonts w:asciiTheme="majorHAnsi" w:eastAsiaTheme="majorEastAsia" w:hAnsiTheme="majorHAnsi" w:cstheme="majorHAnsi"/>
          <w:color w:val="00B050"/>
          <w:sz w:val="20"/>
          <w:szCs w:val="20"/>
        </w:rPr>
        <w:t>の検査実施後速やかに</w:t>
      </w:r>
      <w:r w:rsidR="00CB27AE" w:rsidRPr="00EA7BF2">
        <w:rPr>
          <w:rFonts w:asciiTheme="majorHAnsi" w:eastAsiaTheme="majorEastAsia" w:hAnsiTheme="majorHAnsi" w:cstheme="majorHAnsi"/>
          <w:color w:val="00B050"/>
          <w:sz w:val="20"/>
          <w:szCs w:val="20"/>
        </w:rPr>
        <w:t>Electronic Data Capture</w:t>
      </w:r>
      <w:r w:rsidR="00CB27AE" w:rsidRPr="00EA7BF2">
        <w:rPr>
          <w:rFonts w:asciiTheme="majorHAnsi" w:eastAsiaTheme="majorEastAsia" w:hAnsiTheme="majorHAnsi" w:cstheme="majorHAnsi"/>
          <w:color w:val="00B050"/>
          <w:sz w:val="20"/>
          <w:szCs w:val="20"/>
        </w:rPr>
        <w:t>（</w:t>
      </w:r>
      <w:r w:rsidR="00CB27AE" w:rsidRPr="00EA7BF2">
        <w:rPr>
          <w:rFonts w:asciiTheme="majorHAnsi" w:eastAsiaTheme="majorEastAsia" w:hAnsiTheme="majorHAnsi" w:cstheme="majorHAnsi"/>
          <w:color w:val="00B050"/>
          <w:sz w:val="20"/>
          <w:szCs w:val="20"/>
        </w:rPr>
        <w:t>EDC</w:t>
      </w:r>
      <w:r w:rsidR="00CB27AE" w:rsidRPr="00EA7BF2">
        <w:rPr>
          <w:rFonts w:asciiTheme="majorHAnsi" w:eastAsiaTheme="majorEastAsia" w:hAnsiTheme="majorHAnsi" w:cstheme="majorHAnsi"/>
          <w:color w:val="00B050"/>
          <w:sz w:val="20"/>
          <w:szCs w:val="20"/>
        </w:rPr>
        <w:t>）システムへのデータ入力ならびに必要なデータを</w:t>
      </w:r>
      <w:r w:rsidR="00380E4A" w:rsidRPr="00EA7BF2">
        <w:rPr>
          <w:rFonts w:asciiTheme="majorHAnsi" w:eastAsiaTheme="majorEastAsia" w:hAnsiTheme="majorHAnsi" w:cstheme="majorHAnsi"/>
          <w:color w:val="00B050"/>
          <w:sz w:val="20"/>
          <w:szCs w:val="20"/>
        </w:rPr>
        <w:t>、定められた媒体および手段にて</w:t>
      </w:r>
      <w:r w:rsidR="00CB27AE" w:rsidRPr="00EA7BF2">
        <w:rPr>
          <w:rFonts w:asciiTheme="majorHAnsi" w:eastAsiaTheme="majorEastAsia" w:hAnsiTheme="majorHAnsi" w:cstheme="majorHAnsi"/>
          <w:color w:val="00B050"/>
          <w:sz w:val="20"/>
          <w:szCs w:val="20"/>
        </w:rPr>
        <w:t>提出する。研究責任</w:t>
      </w:r>
      <w:r w:rsidR="00A806F6" w:rsidRPr="00EA7BF2">
        <w:rPr>
          <w:rFonts w:asciiTheme="majorHAnsi" w:eastAsiaTheme="majorEastAsia" w:hAnsiTheme="majorHAnsi" w:cstheme="majorHAnsi"/>
          <w:color w:val="00B050"/>
          <w:sz w:val="20"/>
          <w:szCs w:val="20"/>
        </w:rPr>
        <w:t>（代表）</w:t>
      </w:r>
      <w:r w:rsidR="00CB27AE" w:rsidRPr="00EA7BF2">
        <w:rPr>
          <w:rFonts w:asciiTheme="majorHAnsi" w:eastAsiaTheme="majorEastAsia" w:hAnsiTheme="majorHAnsi" w:cstheme="majorHAnsi"/>
          <w:color w:val="00B050"/>
          <w:sz w:val="20"/>
          <w:szCs w:val="20"/>
        </w:rPr>
        <w:t>医師</w:t>
      </w:r>
      <w:r w:rsidR="008019A6" w:rsidRPr="00EA7BF2">
        <w:rPr>
          <w:rFonts w:asciiTheme="majorHAnsi" w:eastAsiaTheme="majorEastAsia" w:hAnsiTheme="majorHAnsi" w:cstheme="majorHAnsi"/>
          <w:color w:val="00B050"/>
          <w:sz w:val="20"/>
          <w:szCs w:val="20"/>
        </w:rPr>
        <w:t>または研究</w:t>
      </w:r>
      <w:r w:rsidR="00A806F6" w:rsidRPr="00EA7BF2">
        <w:rPr>
          <w:rFonts w:asciiTheme="majorHAnsi" w:eastAsiaTheme="majorEastAsia" w:hAnsiTheme="majorHAnsi" w:cstheme="majorHAnsi"/>
          <w:color w:val="00B050"/>
          <w:sz w:val="20"/>
          <w:szCs w:val="20"/>
        </w:rPr>
        <w:t>分担</w:t>
      </w:r>
      <w:r w:rsidR="008019A6" w:rsidRPr="00EA7BF2">
        <w:rPr>
          <w:rFonts w:asciiTheme="majorHAnsi" w:eastAsiaTheme="majorEastAsia" w:hAnsiTheme="majorHAnsi" w:cstheme="majorHAnsi"/>
          <w:color w:val="00B050"/>
          <w:sz w:val="20"/>
          <w:szCs w:val="20"/>
        </w:rPr>
        <w:t>医師</w:t>
      </w:r>
      <w:r w:rsidR="00CB27AE" w:rsidRPr="00EA7BF2">
        <w:rPr>
          <w:rFonts w:asciiTheme="majorHAnsi" w:eastAsiaTheme="majorEastAsia" w:hAnsiTheme="majorHAnsi" w:cstheme="majorHAnsi"/>
          <w:color w:val="00B050"/>
          <w:sz w:val="20"/>
          <w:szCs w:val="20"/>
        </w:rPr>
        <w:t>は、</w:t>
      </w:r>
      <w:r w:rsidR="00A806F6" w:rsidRPr="00EA7BF2">
        <w:rPr>
          <w:rFonts w:asciiTheme="majorHAnsi" w:eastAsiaTheme="majorEastAsia" w:hAnsiTheme="majorHAnsi" w:cstheme="majorHAnsi"/>
          <w:color w:val="00B050"/>
          <w:sz w:val="20"/>
          <w:szCs w:val="20"/>
        </w:rPr>
        <w:t>データセンター</w:t>
      </w:r>
      <w:r w:rsidR="00CB27AE" w:rsidRPr="00EA7BF2">
        <w:rPr>
          <w:rFonts w:asciiTheme="majorHAnsi" w:eastAsiaTheme="majorEastAsia" w:hAnsiTheme="majorHAnsi" w:cstheme="majorHAnsi"/>
          <w:color w:val="00B050"/>
          <w:sz w:val="20"/>
          <w:szCs w:val="20"/>
        </w:rPr>
        <w:t>からの問合せ事項に、責任をもって速やかに対応する。</w:t>
      </w:r>
      <w:r w:rsidR="00A806F6" w:rsidRPr="00EA7BF2">
        <w:rPr>
          <w:rFonts w:asciiTheme="majorHAnsi" w:eastAsiaTheme="majorEastAsia" w:hAnsiTheme="majorHAnsi" w:cstheme="majorHAnsi"/>
          <w:color w:val="00B050"/>
          <w:sz w:val="20"/>
          <w:szCs w:val="20"/>
        </w:rPr>
        <w:t>データ固定後に、統計解析責任者に対して固定データが提供される。</w:t>
      </w:r>
    </w:p>
    <w:p w14:paraId="5008CE40" w14:textId="0AA0FAAF" w:rsidR="00A806F6" w:rsidRPr="00EA7BF2" w:rsidRDefault="00A806F6">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研究終了後にはデータマネジメント業務の実施状況について、データマネジメント報告書を作成し、固定した研究データとともに研究責任（代表）医師に提出する。</w:t>
      </w:r>
    </w:p>
    <w:p w14:paraId="2765AC93" w14:textId="6EB3353B" w:rsidR="00632227" w:rsidRPr="00EA7BF2" w:rsidRDefault="00CB27AE" w:rsidP="00466AA6">
      <w:pPr>
        <w:pStyle w:val="10"/>
        <w:rPr>
          <w:rFonts w:asciiTheme="majorHAnsi" w:eastAsiaTheme="majorEastAsia" w:hAnsiTheme="majorHAnsi" w:cstheme="majorHAnsi"/>
        </w:rPr>
      </w:pPr>
      <w:bookmarkStart w:id="168" w:name="h.3l18frh" w:colFirst="0" w:colLast="0"/>
      <w:bookmarkStart w:id="169" w:name="_Toc5785058"/>
      <w:bookmarkEnd w:id="168"/>
      <w:r w:rsidRPr="00EA7BF2">
        <w:rPr>
          <w:rFonts w:asciiTheme="majorHAnsi" w:eastAsiaTheme="majorEastAsia" w:hAnsiTheme="majorHAnsi" w:cstheme="majorHAnsi"/>
        </w:rPr>
        <w:t>統計解析</w:t>
      </w:r>
      <w:bookmarkEnd w:id="169"/>
    </w:p>
    <w:p w14:paraId="07DBACC0" w14:textId="6D6B813C" w:rsidR="00A806F6" w:rsidRPr="00EA7BF2" w:rsidRDefault="00A806F6" w:rsidP="00366374">
      <w:pPr>
        <w:pStyle w:val="2"/>
      </w:pPr>
      <w:bookmarkStart w:id="170" w:name="h.mxlk6jmmgdhr" w:colFirst="0" w:colLast="0"/>
      <w:bookmarkStart w:id="171" w:name="_Toc5785059"/>
      <w:bookmarkEnd w:id="170"/>
      <w:r w:rsidRPr="00EA7BF2">
        <w:t>目標症例数および設定根拠</w:t>
      </w:r>
      <w:bookmarkEnd w:id="171"/>
    </w:p>
    <w:p w14:paraId="68D2C27D" w14:textId="6FC83B0E" w:rsidR="00A806F6" w:rsidRPr="00EA7BF2" w:rsidRDefault="00A806F6" w:rsidP="00A806F6">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目標症例数は、主要評価項目に対して設定し、脱落、中止例なども考慮して算出する。また、複数群あるときは各群の内訳も設定する。新規の試験や過去のデータ、パイロット試験などのデータがなく、目標症例数を設定できない場合は、試験の実現可能性や想定する状況を考慮して目標症例数を算出する</w:t>
      </w:r>
      <w:r w:rsidR="006068F5" w:rsidRPr="00EA7BF2">
        <w:rPr>
          <w:rFonts w:asciiTheme="majorHAnsi" w:eastAsiaTheme="majorEastAsia" w:hAnsiTheme="majorHAnsi" w:cstheme="majorHAnsi"/>
          <w:color w:val="00B0F0"/>
          <w:sz w:val="20"/>
          <w:szCs w:val="20"/>
        </w:rPr>
        <w:t>。</w:t>
      </w:r>
    </w:p>
    <w:p w14:paraId="43634A40" w14:textId="0ED2F914" w:rsidR="006068F5" w:rsidRPr="00EA7BF2" w:rsidRDefault="006068F5" w:rsidP="00366374">
      <w:pPr>
        <w:pStyle w:val="2"/>
      </w:pPr>
      <w:bookmarkStart w:id="172" w:name="_Toc5785060"/>
      <w:r w:rsidRPr="00EA7BF2">
        <w:t>解析対象集団</w:t>
      </w:r>
      <w:bookmarkEnd w:id="172"/>
    </w:p>
    <w:p w14:paraId="33E20789" w14:textId="26858395" w:rsidR="006068F5" w:rsidRPr="00EA7BF2" w:rsidRDefault="006068F5" w:rsidP="006068F5">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仮説の検証を行うための適切な解析集団を定義する。通常、解析の目的によって、有効性解析対象集団と安全性解析対象集団がある。</w:t>
      </w:r>
    </w:p>
    <w:p w14:paraId="6B15C0B2" w14:textId="358A7A12" w:rsidR="008C57A7" w:rsidRPr="00EA7BF2" w:rsidRDefault="008C57A7" w:rsidP="006068F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4991162B" w14:textId="26A30494" w:rsidR="008C57A7" w:rsidRPr="00EA7BF2" w:rsidRDefault="008C57A7" w:rsidP="006068F5">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本研究の統計解析で用いる解析対象集団を下記に定める。</w:t>
      </w:r>
      <w:r w:rsidRPr="00EA7BF2">
        <w:rPr>
          <w:rFonts w:asciiTheme="majorHAnsi" w:eastAsiaTheme="majorEastAsia" w:hAnsiTheme="majorHAnsi" w:cstheme="majorHAnsi"/>
          <w:color w:val="00B050"/>
          <w:sz w:val="20"/>
        </w:rPr>
        <w:br/>
        <w:t xml:space="preserve">(1) </w:t>
      </w:r>
      <w:r w:rsidRPr="00EA7BF2">
        <w:rPr>
          <w:rFonts w:asciiTheme="majorHAnsi" w:eastAsiaTheme="majorEastAsia" w:hAnsiTheme="majorHAnsi" w:cstheme="majorHAnsi"/>
          <w:color w:val="00B050"/>
          <w:sz w:val="20"/>
        </w:rPr>
        <w:t>有効性の最大の解析対象集団</w:t>
      </w:r>
      <w:r w:rsidRPr="00EA7BF2">
        <w:rPr>
          <w:rFonts w:asciiTheme="majorHAnsi" w:eastAsiaTheme="majorEastAsia" w:hAnsiTheme="majorHAnsi" w:cstheme="majorHAnsi"/>
          <w:color w:val="00B050"/>
          <w:sz w:val="20"/>
        </w:rPr>
        <w:t>(Full Analysis Set, FAS)</w:t>
      </w:r>
      <w:r w:rsidRPr="00EA7BF2">
        <w:rPr>
          <w:rFonts w:asciiTheme="majorHAnsi" w:eastAsiaTheme="majorEastAsia" w:hAnsiTheme="majorHAnsi" w:cstheme="majorHAnsi"/>
          <w:color w:val="00B050"/>
          <w:sz w:val="20"/>
        </w:rPr>
        <w:br/>
      </w:r>
      <w:r w:rsidRPr="00EA7BF2">
        <w:rPr>
          <w:rFonts w:asciiTheme="majorHAnsi" w:eastAsiaTheme="majorEastAsia" w:hAnsiTheme="majorHAnsi" w:cstheme="majorHAnsi"/>
          <w:color w:val="00B050"/>
          <w:sz w:val="20"/>
        </w:rPr>
        <w:t>登録症例のうち、研究治療が開始され、有効性に関連する評価項目が測定された全ての症例からなる集団</w:t>
      </w:r>
      <w:r w:rsidRPr="00EA7BF2">
        <w:rPr>
          <w:rFonts w:asciiTheme="majorHAnsi" w:eastAsiaTheme="majorEastAsia" w:hAnsiTheme="majorHAnsi" w:cstheme="majorHAnsi"/>
          <w:color w:val="00B050"/>
          <w:sz w:val="20"/>
        </w:rPr>
        <w:br/>
        <w:t xml:space="preserve">(2) </w:t>
      </w:r>
      <w:r w:rsidRPr="00EA7BF2">
        <w:rPr>
          <w:rFonts w:asciiTheme="majorHAnsi" w:eastAsiaTheme="majorEastAsia" w:hAnsiTheme="majorHAnsi" w:cstheme="majorHAnsi"/>
          <w:color w:val="00B050"/>
          <w:sz w:val="20"/>
        </w:rPr>
        <w:t>実施計画書に適合した解析対象集団</w:t>
      </w:r>
      <w:r w:rsidRPr="00EA7BF2">
        <w:rPr>
          <w:rFonts w:asciiTheme="majorHAnsi" w:eastAsiaTheme="majorEastAsia" w:hAnsiTheme="majorHAnsi" w:cstheme="majorHAnsi"/>
          <w:color w:val="00B050"/>
          <w:sz w:val="20"/>
        </w:rPr>
        <w:t>(Per Protocol Set, PPS)</w:t>
      </w:r>
      <w:r w:rsidRPr="00EA7BF2">
        <w:rPr>
          <w:rFonts w:asciiTheme="majorHAnsi" w:eastAsiaTheme="majorEastAsia" w:hAnsiTheme="majorHAnsi" w:cstheme="majorHAnsi"/>
          <w:color w:val="00B050"/>
          <w:sz w:val="20"/>
        </w:rPr>
        <w:br/>
        <w:t>FAS</w:t>
      </w:r>
      <w:r w:rsidRPr="00EA7BF2">
        <w:rPr>
          <w:rFonts w:asciiTheme="majorHAnsi" w:eastAsiaTheme="majorEastAsia" w:hAnsiTheme="majorHAnsi" w:cstheme="majorHAnsi"/>
          <w:color w:val="00B050"/>
          <w:sz w:val="20"/>
        </w:rPr>
        <w:t>のうち、違反症例を除いた全ての症例からなる集団</w:t>
      </w:r>
      <w:r w:rsidRPr="00EA7BF2">
        <w:rPr>
          <w:rFonts w:asciiTheme="majorHAnsi" w:eastAsiaTheme="majorEastAsia" w:hAnsiTheme="majorHAnsi" w:cstheme="majorHAnsi"/>
          <w:color w:val="00B050"/>
          <w:sz w:val="20"/>
        </w:rPr>
        <w:br/>
        <w:t xml:space="preserve">(3) </w:t>
      </w:r>
      <w:r w:rsidRPr="00EA7BF2">
        <w:rPr>
          <w:rFonts w:asciiTheme="majorHAnsi" w:eastAsiaTheme="majorEastAsia" w:hAnsiTheme="majorHAnsi" w:cstheme="majorHAnsi"/>
          <w:color w:val="00B050"/>
          <w:sz w:val="20"/>
        </w:rPr>
        <w:t>安全性に関する解析対象集団</w:t>
      </w:r>
      <w:r w:rsidRPr="00EA7BF2">
        <w:rPr>
          <w:rFonts w:asciiTheme="majorHAnsi" w:eastAsiaTheme="majorEastAsia" w:hAnsiTheme="majorHAnsi" w:cstheme="majorHAnsi"/>
          <w:color w:val="00B050"/>
          <w:sz w:val="20"/>
        </w:rPr>
        <w:t>(Safety Analysis Set, SAS)</w:t>
      </w:r>
      <w:r w:rsidRPr="00EA7BF2">
        <w:rPr>
          <w:rFonts w:asciiTheme="majorHAnsi" w:eastAsiaTheme="majorEastAsia" w:hAnsiTheme="majorHAnsi" w:cstheme="majorHAnsi"/>
          <w:color w:val="00B050"/>
          <w:sz w:val="20"/>
        </w:rPr>
        <w:br/>
      </w:r>
      <w:r w:rsidRPr="00EA7BF2">
        <w:rPr>
          <w:rFonts w:asciiTheme="majorHAnsi" w:eastAsiaTheme="majorEastAsia" w:hAnsiTheme="majorHAnsi" w:cstheme="majorHAnsi"/>
          <w:color w:val="00B050"/>
          <w:sz w:val="20"/>
        </w:rPr>
        <w:t>登録症例のうち、研究治療が開始された全ての症例からなる集団</w:t>
      </w:r>
      <w:r w:rsidRPr="00EA7BF2">
        <w:rPr>
          <w:rFonts w:asciiTheme="majorHAnsi" w:eastAsiaTheme="majorEastAsia" w:hAnsiTheme="majorHAnsi" w:cstheme="majorHAnsi"/>
          <w:color w:val="00B050"/>
          <w:sz w:val="20"/>
        </w:rPr>
        <w:br/>
      </w:r>
    </w:p>
    <w:p w14:paraId="1C79E799" w14:textId="071A2602" w:rsidR="008C57A7" w:rsidRPr="00EA7BF2" w:rsidRDefault="008C57A7" w:rsidP="006068F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rPr>
        <w:t>原則として、有効性の評価項目に関しては</w:t>
      </w:r>
      <w:r w:rsidRPr="00EA7BF2">
        <w:rPr>
          <w:rFonts w:asciiTheme="majorHAnsi" w:eastAsiaTheme="majorEastAsia" w:hAnsiTheme="majorHAnsi" w:cstheme="majorHAnsi"/>
          <w:color w:val="00B050"/>
          <w:sz w:val="20"/>
        </w:rPr>
        <w:t>FAS</w:t>
      </w:r>
      <w:r w:rsidRPr="00EA7BF2">
        <w:rPr>
          <w:rFonts w:asciiTheme="majorHAnsi" w:eastAsiaTheme="majorEastAsia" w:hAnsiTheme="majorHAnsi" w:cstheme="majorHAnsi"/>
          <w:color w:val="00B050"/>
          <w:sz w:val="20"/>
        </w:rPr>
        <w:t>を、安全性の評価項目に関しては</w:t>
      </w:r>
      <w:r w:rsidRPr="00EA7BF2">
        <w:rPr>
          <w:rFonts w:asciiTheme="majorHAnsi" w:eastAsiaTheme="majorEastAsia" w:hAnsiTheme="majorHAnsi" w:cstheme="majorHAnsi"/>
          <w:color w:val="00B050"/>
          <w:sz w:val="20"/>
        </w:rPr>
        <w:t>SAS</w:t>
      </w:r>
      <w:r w:rsidRPr="00EA7BF2">
        <w:rPr>
          <w:rFonts w:asciiTheme="majorHAnsi" w:eastAsiaTheme="majorEastAsia" w:hAnsiTheme="majorHAnsi" w:cstheme="majorHAnsi"/>
          <w:color w:val="00B050"/>
          <w:sz w:val="20"/>
        </w:rPr>
        <w:t>を解析対象集団として用いる。必要に応じて</w:t>
      </w:r>
      <w:r w:rsidRPr="00EA7BF2">
        <w:rPr>
          <w:rFonts w:asciiTheme="majorHAnsi" w:eastAsiaTheme="majorEastAsia" w:hAnsiTheme="majorHAnsi" w:cstheme="majorHAnsi"/>
          <w:color w:val="00B050"/>
          <w:sz w:val="20"/>
        </w:rPr>
        <w:t>PPS</w:t>
      </w:r>
      <w:r w:rsidRPr="00EA7BF2">
        <w:rPr>
          <w:rFonts w:asciiTheme="majorHAnsi" w:eastAsiaTheme="majorEastAsia" w:hAnsiTheme="majorHAnsi" w:cstheme="majorHAnsi"/>
          <w:color w:val="00B050"/>
          <w:sz w:val="20"/>
        </w:rPr>
        <w:t>を解析対象集団とした補足解析を行う。</w:t>
      </w:r>
    </w:p>
    <w:p w14:paraId="1F345340" w14:textId="1C67EADD" w:rsidR="00632227" w:rsidRPr="00EA7BF2" w:rsidRDefault="006068F5" w:rsidP="00366374">
      <w:pPr>
        <w:pStyle w:val="2"/>
      </w:pPr>
      <w:bookmarkStart w:id="173" w:name="_Toc5785061"/>
      <w:r w:rsidRPr="00EA7BF2">
        <w:t>集計・解析方法</w:t>
      </w:r>
      <w:bookmarkEnd w:id="173"/>
    </w:p>
    <w:p w14:paraId="3E495E29" w14:textId="5DFDF7B8" w:rsidR="00C25CDA" w:rsidRPr="00EA7BF2" w:rsidRDefault="006068F5" w:rsidP="006068F5">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本研究で実施する統計解析方法を記載する。記述統計量を算出する場合は、どの記述統計量（平均値、中央値、標準偏差など）を使用してまとめるか明記し、統計的仮説検定を用いる場合は、統計手法、有意水準（</w:t>
      </w:r>
      <w:r w:rsidRPr="00EA7BF2">
        <w:rPr>
          <w:rFonts w:asciiTheme="majorHAnsi" w:eastAsiaTheme="majorEastAsia" w:hAnsiTheme="majorHAnsi" w:cstheme="majorHAnsi"/>
          <w:color w:val="00B0F0"/>
          <w:sz w:val="20"/>
          <w:szCs w:val="20"/>
        </w:rPr>
        <w:t>α</w:t>
      </w:r>
      <w:r w:rsidRPr="00EA7BF2">
        <w:rPr>
          <w:rFonts w:asciiTheme="majorHAnsi" w:eastAsiaTheme="majorEastAsia" w:hAnsiTheme="majorHAnsi" w:cstheme="majorHAnsi"/>
          <w:color w:val="00B0F0"/>
          <w:sz w:val="20"/>
          <w:szCs w:val="20"/>
        </w:rPr>
        <w:t>）、両側検定か片側検定かを明記する。区間推定を行う場合は信頼水準（</w:t>
      </w:r>
      <w:r w:rsidRPr="00EA7BF2">
        <w:rPr>
          <w:rFonts w:asciiTheme="majorHAnsi" w:eastAsiaTheme="majorEastAsia" w:hAnsiTheme="majorHAnsi" w:cstheme="majorHAnsi"/>
          <w:color w:val="00B0F0"/>
          <w:sz w:val="20"/>
          <w:szCs w:val="20"/>
        </w:rPr>
        <w:t>1</w:t>
      </w:r>
      <w:r w:rsidRPr="00EA7BF2">
        <w:rPr>
          <w:rFonts w:asciiTheme="majorHAnsi" w:eastAsiaTheme="majorEastAsia" w:hAnsiTheme="majorHAnsi" w:cstheme="majorHAnsi"/>
          <w:color w:val="00B0F0"/>
          <w:sz w:val="20"/>
          <w:szCs w:val="20"/>
        </w:rPr>
        <w:t>－</w:t>
      </w:r>
      <w:r w:rsidRPr="00EA7BF2">
        <w:rPr>
          <w:rFonts w:asciiTheme="majorHAnsi" w:eastAsiaTheme="majorEastAsia" w:hAnsiTheme="majorHAnsi" w:cstheme="majorHAnsi"/>
          <w:color w:val="00B0F0"/>
          <w:sz w:val="20"/>
          <w:szCs w:val="20"/>
        </w:rPr>
        <w:t>α</w:t>
      </w:r>
      <w:r w:rsidRPr="00EA7BF2">
        <w:rPr>
          <w:rFonts w:asciiTheme="majorHAnsi" w:eastAsiaTheme="majorEastAsia" w:hAnsiTheme="majorHAnsi" w:cstheme="majorHAnsi"/>
          <w:color w:val="00B0F0"/>
          <w:sz w:val="20"/>
          <w:szCs w:val="20"/>
        </w:rPr>
        <w:t>）も明記する。</w:t>
      </w:r>
    </w:p>
    <w:p w14:paraId="052B3BA2" w14:textId="29085A43" w:rsidR="006068F5" w:rsidRPr="00EA7BF2" w:rsidRDefault="006068F5" w:rsidP="00366374">
      <w:pPr>
        <w:pStyle w:val="2"/>
      </w:pPr>
      <w:bookmarkStart w:id="174" w:name="_Toc5785062"/>
      <w:r w:rsidRPr="00EA7BF2">
        <w:t>欠落、不採用及び異常データの取り扱いの手順</w:t>
      </w:r>
      <w:bookmarkEnd w:id="174"/>
    </w:p>
    <w:p w14:paraId="62C359E7" w14:textId="4A03F769" w:rsidR="006068F5" w:rsidRPr="00EA7BF2" w:rsidRDefault="006068F5" w:rsidP="006068F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3AFF07E1" w14:textId="00A8403A" w:rsidR="008C57A7" w:rsidRPr="00EA7BF2" w:rsidRDefault="006068F5" w:rsidP="006068F5">
      <w:pPr>
        <w:rPr>
          <w:rFonts w:asciiTheme="majorHAnsi" w:eastAsiaTheme="majorEastAsia" w:hAnsiTheme="majorHAnsi" w:cstheme="majorHAnsi"/>
          <w:color w:val="00B050"/>
          <w:sz w:val="20"/>
          <w:szCs w:val="20"/>
          <w:highlight w:val="white"/>
        </w:rPr>
      </w:pPr>
      <w:r w:rsidRPr="00EA7BF2">
        <w:rPr>
          <w:rFonts w:asciiTheme="majorHAnsi" w:eastAsiaTheme="majorEastAsia" w:hAnsiTheme="majorHAnsi" w:cstheme="majorHAnsi"/>
          <w:color w:val="00B050"/>
          <w:sz w:val="20"/>
          <w:szCs w:val="20"/>
          <w:highlight w:val="white"/>
        </w:rPr>
        <w:t>原則として、データ固定された全ての測定データを用い、欠落、不採用データ、異常データの偏りを評価し主たる集計への影響を評価する</w:t>
      </w:r>
      <w:r w:rsidR="008C57A7" w:rsidRPr="00EA7BF2">
        <w:rPr>
          <w:rFonts w:asciiTheme="majorHAnsi" w:eastAsiaTheme="majorEastAsia" w:hAnsiTheme="majorHAnsi" w:cstheme="majorHAnsi"/>
          <w:color w:val="00B050"/>
          <w:sz w:val="20"/>
          <w:szCs w:val="20"/>
          <w:highlight w:val="white"/>
        </w:rPr>
        <w:t>。</w:t>
      </w:r>
    </w:p>
    <w:p w14:paraId="64DE250B" w14:textId="22B6EB5A" w:rsidR="008C57A7" w:rsidRPr="00EA7BF2" w:rsidRDefault="008C57A7" w:rsidP="008C57A7">
      <w:pPr>
        <w:pStyle w:val="2"/>
      </w:pPr>
      <w:bookmarkStart w:id="175" w:name="_Toc5785063"/>
      <w:r w:rsidRPr="00EA7BF2">
        <w:t>当初の統計解析計画からの逸脱を報告する手順</w:t>
      </w:r>
      <w:bookmarkEnd w:id="175"/>
    </w:p>
    <w:p w14:paraId="19C8E428" w14:textId="496615D7" w:rsidR="008C57A7" w:rsidRPr="00EA7BF2" w:rsidRDefault="008C57A7" w:rsidP="008C57A7">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例）</w:t>
      </w:r>
    </w:p>
    <w:p w14:paraId="153764EB" w14:textId="68A570EB" w:rsidR="006068F5" w:rsidRPr="00EA7BF2" w:rsidRDefault="00901D01" w:rsidP="008C57A7">
      <w:pPr>
        <w:rPr>
          <w:rFonts w:asciiTheme="majorHAnsi" w:eastAsiaTheme="majorEastAsia" w:hAnsiTheme="majorHAnsi" w:cstheme="majorHAnsi"/>
          <w:color w:val="00B050"/>
        </w:rPr>
      </w:pPr>
      <w:r>
        <w:rPr>
          <w:rFonts w:asciiTheme="majorHAnsi" w:eastAsiaTheme="majorEastAsia" w:hAnsiTheme="majorHAnsi" w:cstheme="majorHAnsi"/>
          <w:color w:val="00B050"/>
          <w:sz w:val="20"/>
        </w:rPr>
        <w:lastRenderedPageBreak/>
        <w:t>研究実施中に新たに判明した当該</w:t>
      </w:r>
      <w:r>
        <w:rPr>
          <w:rFonts w:asciiTheme="majorHAnsi" w:eastAsiaTheme="majorEastAsia" w:hAnsiTheme="majorHAnsi" w:cstheme="majorHAnsi" w:hint="eastAsia"/>
          <w:color w:val="00B050"/>
          <w:sz w:val="20"/>
        </w:rPr>
        <w:t>〇〇</w:t>
      </w:r>
      <w:r w:rsidR="008C57A7" w:rsidRPr="00EA7BF2">
        <w:rPr>
          <w:rFonts w:asciiTheme="majorHAnsi" w:eastAsiaTheme="majorEastAsia" w:hAnsiTheme="majorHAnsi" w:cstheme="majorHAnsi"/>
          <w:color w:val="00B050"/>
          <w:sz w:val="20"/>
        </w:rPr>
        <w:t>に関連する情報により、止むを得ず当初の統計解析計画から逸脱し、追加の統計解析の必要が生じた場合、研究</w:t>
      </w:r>
      <w:r>
        <w:rPr>
          <w:rFonts w:asciiTheme="majorHAnsi" w:eastAsiaTheme="majorEastAsia" w:hAnsiTheme="majorHAnsi" w:cstheme="majorHAnsi" w:hint="eastAsia"/>
          <w:color w:val="00B050"/>
          <w:sz w:val="20"/>
        </w:rPr>
        <w:t>責任</w:t>
      </w:r>
      <w:r w:rsidR="007C0E97">
        <w:rPr>
          <w:rFonts w:asciiTheme="majorHAnsi" w:eastAsiaTheme="majorEastAsia" w:hAnsiTheme="majorHAnsi" w:cstheme="majorHAnsi" w:hint="eastAsia"/>
          <w:color w:val="00B050"/>
          <w:sz w:val="20"/>
        </w:rPr>
        <w:t>（代表）</w:t>
      </w:r>
      <w:r>
        <w:rPr>
          <w:rFonts w:asciiTheme="majorHAnsi" w:eastAsiaTheme="majorEastAsia" w:hAnsiTheme="majorHAnsi" w:cstheme="majorHAnsi" w:hint="eastAsia"/>
          <w:color w:val="00B050"/>
          <w:sz w:val="20"/>
        </w:rPr>
        <w:t>医師</w:t>
      </w:r>
      <w:r w:rsidR="008C57A7" w:rsidRPr="00EA7BF2">
        <w:rPr>
          <w:rFonts w:asciiTheme="majorHAnsi" w:eastAsiaTheme="majorEastAsia" w:hAnsiTheme="majorHAnsi" w:cstheme="majorHAnsi"/>
          <w:color w:val="00B050"/>
          <w:sz w:val="20"/>
        </w:rPr>
        <w:t>と協議し、解析計画書の変更案を作成する。</w:t>
      </w:r>
    </w:p>
    <w:p w14:paraId="1B9086C4" w14:textId="739FFFBF" w:rsidR="006068F5" w:rsidRPr="00EA7BF2" w:rsidRDefault="00CB27AE" w:rsidP="00366374">
      <w:pPr>
        <w:pStyle w:val="2"/>
      </w:pPr>
      <w:bookmarkStart w:id="176" w:name="_Toc5785064"/>
      <w:r w:rsidRPr="00EA7BF2">
        <w:t>中間解析</w:t>
      </w:r>
      <w:r w:rsidR="006068F5" w:rsidRPr="00EA7BF2">
        <w:t>と研究の早期中止</w:t>
      </w:r>
      <w:bookmarkEnd w:id="176"/>
    </w:p>
    <w:p w14:paraId="4A8400F7" w14:textId="2A35C3C5" w:rsidR="006068F5" w:rsidRPr="00EA7BF2" w:rsidRDefault="006068F5" w:rsidP="006068F5">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研究期間の途中において、研究の主たる目的が達成されたかどうかを判断するために主として有効性のエンドポイントの解析を行う場合には、中間解析として、目的、時期、解析方法について記載する。中間解析を実施しない場合は、本試験では実施しないと明記する。</w:t>
      </w:r>
    </w:p>
    <w:p w14:paraId="6BA41489" w14:textId="53FB9D8F" w:rsidR="006068F5" w:rsidRPr="00EA7BF2" w:rsidRDefault="006068F5" w:rsidP="006068F5">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どのような場合において研究の中止とするのかを記載する。（例：期待される利益よりも予測されるリスクが高いと安全性評価委員が判断した場合）</w:t>
      </w:r>
    </w:p>
    <w:p w14:paraId="667AA5F9" w14:textId="3984B1FE" w:rsidR="00FD63E7" w:rsidRPr="00EA7BF2" w:rsidRDefault="006068F5" w:rsidP="00366374">
      <w:pPr>
        <w:pStyle w:val="2"/>
      </w:pPr>
      <w:bookmarkStart w:id="177" w:name="_Toc5785065"/>
      <w:r w:rsidRPr="00EA7BF2">
        <w:t>その他、探索的解析</w:t>
      </w:r>
      <w:bookmarkEnd w:id="177"/>
    </w:p>
    <w:p w14:paraId="231BAB41" w14:textId="16F942DC" w:rsidR="00632227" w:rsidRPr="00EA7BF2" w:rsidRDefault="006068F5" w:rsidP="008C57A7">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探索的な解析を行う場合には、どのような解析を行う予定であるか明記する。</w:t>
      </w:r>
      <w:bookmarkStart w:id="178" w:name="h.4k668n3" w:colFirst="0" w:colLast="0"/>
      <w:bookmarkStart w:id="179" w:name="h.2zbgiuw" w:colFirst="0" w:colLast="0"/>
      <w:bookmarkStart w:id="180" w:name="h.1egqt2p" w:colFirst="0" w:colLast="0"/>
      <w:bookmarkStart w:id="181" w:name="h.2dlolyb" w:colFirst="0" w:colLast="0"/>
      <w:bookmarkStart w:id="182" w:name="h.18bxc98ijcrs" w:colFirst="0" w:colLast="0"/>
      <w:bookmarkEnd w:id="178"/>
      <w:bookmarkEnd w:id="179"/>
      <w:bookmarkEnd w:id="180"/>
      <w:bookmarkEnd w:id="181"/>
      <w:bookmarkEnd w:id="182"/>
    </w:p>
    <w:p w14:paraId="59FB53C4" w14:textId="3526753F" w:rsidR="00632227" w:rsidRPr="00EA7BF2" w:rsidRDefault="00CB27AE" w:rsidP="00466AA6">
      <w:pPr>
        <w:pStyle w:val="10"/>
        <w:rPr>
          <w:rFonts w:asciiTheme="majorHAnsi" w:eastAsiaTheme="majorEastAsia" w:hAnsiTheme="majorHAnsi" w:cstheme="majorHAnsi"/>
        </w:rPr>
      </w:pPr>
      <w:bookmarkStart w:id="183" w:name="h.3cqmetx" w:colFirst="0" w:colLast="0"/>
      <w:bookmarkStart w:id="184" w:name="_Toc5785066"/>
      <w:bookmarkEnd w:id="183"/>
      <w:r w:rsidRPr="00EA7BF2">
        <w:rPr>
          <w:rFonts w:asciiTheme="majorHAnsi" w:eastAsiaTheme="majorEastAsia" w:hAnsiTheme="majorHAnsi" w:cstheme="majorHAnsi"/>
        </w:rPr>
        <w:t>原資料等の直接閲覧</w:t>
      </w:r>
      <w:bookmarkEnd w:id="184"/>
    </w:p>
    <w:p w14:paraId="131F4DB4" w14:textId="3C6A4D51" w:rsidR="0097755A" w:rsidRPr="00EA7BF2" w:rsidRDefault="0097755A" w:rsidP="0097755A">
      <w:pPr>
        <w:pStyle w:val="2"/>
      </w:pPr>
      <w:bookmarkStart w:id="185" w:name="_Toc5785067"/>
      <w:r w:rsidRPr="00EA7BF2">
        <w:t>原資料の定義</w:t>
      </w:r>
      <w:bookmarkEnd w:id="185"/>
    </w:p>
    <w:p w14:paraId="1E511342" w14:textId="77777777" w:rsidR="0097755A" w:rsidRPr="00EA7BF2" w:rsidRDefault="0097755A" w:rsidP="001C1858">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275C9023"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本研究では、下記の資料を原資料とする。</w:t>
      </w:r>
    </w:p>
    <w:p w14:paraId="25125B4B" w14:textId="3077E582" w:rsidR="0097755A" w:rsidRPr="00EA7BF2" w:rsidRDefault="0097755A" w:rsidP="001C1858">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研究対象者に係る診療録、検査ノート、併用薬等の投与記録等の研究の事実経過の再現と評価に必要</w:t>
      </w:r>
    </w:p>
    <w:p w14:paraId="4C451826"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な記録、具体的には下記の症例報告書等の元となる文書、データおよび記録を指す。</w:t>
      </w:r>
    </w:p>
    <w:p w14:paraId="11BC43B9"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・病院記録</w:t>
      </w:r>
    </w:p>
    <w:p w14:paraId="7E7EC27B"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・診療録</w:t>
      </w:r>
    </w:p>
    <w:p w14:paraId="5FF7E450"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・メモ</w:t>
      </w:r>
    </w:p>
    <w:p w14:paraId="43FEC62D" w14:textId="77777777" w:rsidR="0097755A" w:rsidRPr="00EA7BF2" w:rsidRDefault="0097755A" w:rsidP="001C1858">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・研究対象者の自己報告データ</w:t>
      </w:r>
    </w:p>
    <w:p w14:paraId="20058284"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・治療記録</w:t>
      </w:r>
    </w:p>
    <w:p w14:paraId="0E6CD773"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・自動計器の記録データ</w:t>
      </w:r>
    </w:p>
    <w:p w14:paraId="009213EC"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・正確な複写であることが検証によって保証された複写物または転写物</w:t>
      </w:r>
    </w:p>
    <w:p w14:paraId="7F130099"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・画像のデータ</w:t>
      </w:r>
    </w:p>
    <w:p w14:paraId="170AF2CF" w14:textId="77777777" w:rsidR="0097755A" w:rsidRPr="00EA7BF2" w:rsidRDefault="0097755A" w:rsidP="001C1858">
      <w:pPr>
        <w:ind w:left="200" w:hanging="200"/>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・契約書または承認書、同意文書および説明文書</w:t>
      </w:r>
    </w:p>
    <w:p w14:paraId="1A11AC91" w14:textId="77777777" w:rsidR="0097755A" w:rsidRPr="00EA7BF2" w:rsidRDefault="0097755A" w:rsidP="001C1858">
      <w:pPr>
        <w:ind w:left="200" w:hanging="200"/>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・倫理委員会等から入手した文書</w:t>
      </w:r>
    </w:p>
    <w:p w14:paraId="33160773" w14:textId="77777777" w:rsidR="0097755A" w:rsidRPr="00EA7BF2" w:rsidRDefault="0097755A"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・その他の研究に係る業務の記録</w:t>
      </w:r>
    </w:p>
    <w:p w14:paraId="3D8B2682" w14:textId="6F289945" w:rsidR="0097755A" w:rsidRPr="00EA7BF2" w:rsidRDefault="0097755A" w:rsidP="001C1858">
      <w:pPr>
        <w:rPr>
          <w:rFonts w:asciiTheme="majorHAnsi" w:eastAsiaTheme="majorEastAsia" w:hAnsiTheme="majorHAnsi" w:cstheme="majorHAnsi"/>
        </w:rPr>
      </w:pPr>
      <w:r w:rsidRPr="00EA7BF2">
        <w:rPr>
          <w:rFonts w:asciiTheme="majorHAnsi" w:eastAsiaTheme="majorEastAsia" w:hAnsiTheme="majorHAnsi" w:cstheme="majorHAnsi"/>
          <w:color w:val="00B050"/>
          <w:sz w:val="20"/>
          <w:szCs w:val="20"/>
        </w:rPr>
        <w:t>・症例報告書のデータを原資料とする項目</w:t>
      </w:r>
    </w:p>
    <w:p w14:paraId="19A0D4AB" w14:textId="17A9D9D6" w:rsidR="0097755A" w:rsidRPr="00EA7BF2" w:rsidRDefault="0097755A" w:rsidP="006068F5">
      <w:pPr>
        <w:pStyle w:val="2"/>
      </w:pPr>
      <w:bookmarkStart w:id="186" w:name="_Toc5785068"/>
      <w:r w:rsidRPr="00EA7BF2">
        <w:t>原資料の閲覧</w:t>
      </w:r>
      <w:bookmarkEnd w:id="186"/>
    </w:p>
    <w:p w14:paraId="203AA44D" w14:textId="3003A466" w:rsidR="0097755A" w:rsidRPr="00EA7BF2" w:rsidRDefault="0097755A" w:rsidP="0097755A">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研究計画書又は別の合意文書中に、研究責任医師及び実施医療機関が、原資料等の全ての臨床研究関連記録を直接閲覧に供すべき旨を記載する。</w:t>
      </w:r>
    </w:p>
    <w:p w14:paraId="04BDEFB9" w14:textId="77777777" w:rsidR="0097755A" w:rsidRPr="00EA7BF2" w:rsidRDefault="0097755A" w:rsidP="0097755A">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537A91DD" w14:textId="3B95C5F4" w:rsidR="0097755A" w:rsidRPr="00EA7BF2" w:rsidRDefault="0097755A" w:rsidP="0097755A">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責任医師及び実施医療機関は、臨床研究に関連するモニタリング、監査並びに認定臨床研究審査委員会及び規制当局による調査を受け入れ、これらによる調査が適切かつ速やかに行われるようこれに協力する。また、求めに応じ、原資料等すべての臨床研究関連記録を直接閲覧に供する。</w:t>
      </w:r>
    </w:p>
    <w:p w14:paraId="7141C41C" w14:textId="6F2011BE" w:rsidR="00632227" w:rsidRPr="00EA7BF2" w:rsidRDefault="00CB27AE" w:rsidP="008C57A7">
      <w:pPr>
        <w:pStyle w:val="10"/>
        <w:ind w:leftChars="-129" w:left="0"/>
        <w:rPr>
          <w:rFonts w:asciiTheme="majorHAnsi" w:eastAsiaTheme="majorEastAsia" w:hAnsiTheme="majorHAnsi" w:cstheme="majorHAnsi"/>
        </w:rPr>
      </w:pPr>
      <w:bookmarkStart w:id="187" w:name="h.1rvwp1q" w:colFirst="0" w:colLast="0"/>
      <w:bookmarkStart w:id="188" w:name="_Toc5785069"/>
      <w:bookmarkEnd w:id="187"/>
      <w:r w:rsidRPr="00EA7BF2">
        <w:rPr>
          <w:rFonts w:asciiTheme="majorHAnsi" w:eastAsiaTheme="majorEastAsia" w:hAnsiTheme="majorHAnsi" w:cstheme="majorHAnsi"/>
        </w:rPr>
        <w:lastRenderedPageBreak/>
        <w:t>研究の品質管理</w:t>
      </w:r>
      <w:r w:rsidR="00187A7F" w:rsidRPr="00EA7BF2">
        <w:rPr>
          <w:rFonts w:asciiTheme="majorHAnsi" w:eastAsiaTheme="majorEastAsia" w:hAnsiTheme="majorHAnsi" w:cstheme="majorHAnsi"/>
        </w:rPr>
        <w:t>および</w:t>
      </w:r>
      <w:r w:rsidRPr="00EA7BF2">
        <w:rPr>
          <w:rFonts w:asciiTheme="majorHAnsi" w:eastAsiaTheme="majorEastAsia" w:hAnsiTheme="majorHAnsi" w:cstheme="majorHAnsi"/>
        </w:rPr>
        <w:t>品質保証</w:t>
      </w:r>
      <w:bookmarkEnd w:id="188"/>
    </w:p>
    <w:p w14:paraId="5A7BABA4" w14:textId="0C37A039" w:rsidR="008C57A7" w:rsidRPr="00EA7BF2" w:rsidRDefault="008C57A7" w:rsidP="008C57A7">
      <w:pPr>
        <w:overflowPunct w:val="0"/>
        <w:topLinePunct/>
        <w:textAlignment w:val="baseline"/>
        <w:rPr>
          <w:rFonts w:asciiTheme="majorHAnsi" w:eastAsiaTheme="majorEastAsia" w:hAnsiTheme="majorHAnsi" w:cstheme="majorHAnsi"/>
          <w:color w:val="00B0F0"/>
          <w:kern w:val="20"/>
          <w:sz w:val="20"/>
          <w:szCs w:val="20"/>
        </w:rPr>
      </w:pPr>
      <w:r w:rsidRPr="00EA7BF2">
        <w:rPr>
          <w:rFonts w:asciiTheme="majorHAnsi" w:eastAsiaTheme="majorEastAsia" w:hAnsiTheme="majorHAnsi" w:cstheme="majorHAnsi"/>
          <w:color w:val="00B0F0"/>
          <w:kern w:val="20"/>
          <w:sz w:val="20"/>
          <w:szCs w:val="20"/>
        </w:rPr>
        <w:t>研究の信頼性を確保するため、モニタリング及び監査を実施する。当該研究におけるモニタリング及び必要に応じて監査の実施体制（「研究組織及び連絡先」の項目に記載。）及び実施手順について記載するか、別途書類を作成する。</w:t>
      </w:r>
    </w:p>
    <w:p w14:paraId="6F1E71C0" w14:textId="3D40BE3F" w:rsidR="00632227" w:rsidRPr="00EA7BF2" w:rsidRDefault="00CB27AE" w:rsidP="00366374">
      <w:pPr>
        <w:pStyle w:val="2"/>
      </w:pPr>
      <w:bookmarkStart w:id="189" w:name="h.4bvk7pj" w:colFirst="0" w:colLast="0"/>
      <w:bookmarkStart w:id="190" w:name="h.2r0uhxc" w:colFirst="0" w:colLast="0"/>
      <w:bookmarkStart w:id="191" w:name="_Toc5785070"/>
      <w:bookmarkEnd w:id="189"/>
      <w:bookmarkEnd w:id="190"/>
      <w:r w:rsidRPr="00EA7BF2">
        <w:t>モニタリング</w:t>
      </w:r>
      <w:bookmarkEnd w:id="191"/>
    </w:p>
    <w:p w14:paraId="10147909" w14:textId="044269FA" w:rsidR="00031C21" w:rsidRPr="00EA7BF2" w:rsidRDefault="008C57A7" w:rsidP="008C57A7">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実施体制、方法（施設訪問／</w:t>
      </w:r>
      <w:r w:rsidRPr="00EA7BF2">
        <w:rPr>
          <w:rFonts w:asciiTheme="majorHAnsi" w:eastAsiaTheme="majorEastAsia" w:hAnsiTheme="majorHAnsi" w:cstheme="majorHAnsi"/>
          <w:color w:val="00B0F0"/>
          <w:sz w:val="20"/>
          <w:szCs w:val="20"/>
        </w:rPr>
        <w:t>off-site</w:t>
      </w:r>
      <w:r w:rsidRPr="00EA7BF2">
        <w:rPr>
          <w:rFonts w:asciiTheme="majorHAnsi" w:eastAsiaTheme="majorEastAsia" w:hAnsiTheme="majorHAnsi" w:cstheme="majorHAnsi"/>
          <w:color w:val="00B0F0"/>
          <w:sz w:val="20"/>
          <w:szCs w:val="20"/>
        </w:rPr>
        <w:t>／中央モニタリング等）、実施時期</w:t>
      </w:r>
      <w:r w:rsidR="00B43F69" w:rsidRPr="00EA7BF2">
        <w:rPr>
          <w:rFonts w:asciiTheme="majorHAnsi" w:eastAsiaTheme="majorEastAsia" w:hAnsiTheme="majorHAnsi" w:cstheme="majorHAnsi"/>
          <w:color w:val="00B0F0"/>
          <w:sz w:val="20"/>
          <w:szCs w:val="20"/>
        </w:rPr>
        <w:t>（頻度）</w:t>
      </w:r>
      <w:r w:rsidRPr="00EA7BF2">
        <w:rPr>
          <w:rFonts w:asciiTheme="majorHAnsi" w:eastAsiaTheme="majorEastAsia" w:hAnsiTheme="majorHAnsi" w:cstheme="majorHAnsi"/>
          <w:color w:val="00B0F0"/>
          <w:sz w:val="20"/>
          <w:szCs w:val="20"/>
        </w:rPr>
        <w:t>についてそれぞれ具体的に記載する。</w:t>
      </w:r>
    </w:p>
    <w:p w14:paraId="41D8A95D" w14:textId="6191EB1C" w:rsidR="00C1314F" w:rsidRPr="00EA7BF2" w:rsidRDefault="00CB27AE" w:rsidP="00C1314F">
      <w:pPr>
        <w:pStyle w:val="2"/>
      </w:pPr>
      <w:bookmarkStart w:id="192" w:name="h.802taiud01n" w:colFirst="0" w:colLast="0"/>
      <w:bookmarkStart w:id="193" w:name="_Toc5785071"/>
      <w:bookmarkEnd w:id="192"/>
      <w:r w:rsidRPr="00EA7BF2">
        <w:t>監査</w:t>
      </w:r>
      <w:bookmarkEnd w:id="193"/>
    </w:p>
    <w:p w14:paraId="3368EC03" w14:textId="2C670B57" w:rsidR="00B43F69" w:rsidRPr="00EA7BF2" w:rsidRDefault="00B43F69" w:rsidP="00B43F69">
      <w:pPr>
        <w:rPr>
          <w:rFonts w:asciiTheme="majorHAnsi" w:eastAsiaTheme="majorEastAsia" w:hAnsiTheme="majorHAnsi" w:cstheme="majorHAnsi"/>
        </w:rPr>
      </w:pPr>
      <w:r w:rsidRPr="00EA7BF2">
        <w:rPr>
          <w:rFonts w:asciiTheme="majorHAnsi" w:eastAsiaTheme="majorEastAsia" w:hAnsiTheme="majorHAnsi" w:cstheme="majorHAnsi"/>
          <w:color w:val="00B0F0"/>
          <w:sz w:val="20"/>
          <w:szCs w:val="20"/>
        </w:rPr>
        <w:t>実施体制、方法、実施時期、内容についてそれぞれ具体的に記載する</w:t>
      </w:r>
    </w:p>
    <w:p w14:paraId="7E8A2CD7" w14:textId="49E1D11A" w:rsidR="00632227" w:rsidRPr="00EA7BF2" w:rsidRDefault="00CB27AE" w:rsidP="001C1858">
      <w:pPr>
        <w:pStyle w:val="10"/>
        <w:rPr>
          <w:rFonts w:asciiTheme="majorHAnsi" w:eastAsiaTheme="majorEastAsia" w:hAnsiTheme="majorHAnsi" w:cstheme="majorHAnsi"/>
        </w:rPr>
      </w:pPr>
      <w:bookmarkStart w:id="194" w:name="h.3q5sasy" w:colFirst="0" w:colLast="0"/>
      <w:bookmarkStart w:id="195" w:name="_Toc5785072"/>
      <w:bookmarkEnd w:id="194"/>
      <w:r w:rsidRPr="00EA7BF2">
        <w:rPr>
          <w:rFonts w:asciiTheme="majorHAnsi" w:eastAsiaTheme="majorEastAsia" w:hAnsiTheme="majorHAnsi" w:cstheme="majorHAnsi"/>
        </w:rPr>
        <w:t>研究に関連する倫理的配慮の記述</w:t>
      </w:r>
      <w:bookmarkEnd w:id="195"/>
    </w:p>
    <w:p w14:paraId="22647AEA" w14:textId="36679B54" w:rsidR="00B43F69" w:rsidRPr="00EA7BF2" w:rsidRDefault="00B43F69" w:rsidP="00366374">
      <w:pPr>
        <w:pStyle w:val="2"/>
      </w:pPr>
      <w:bookmarkStart w:id="196" w:name="h.25b2l0r" w:colFirst="0" w:colLast="0"/>
      <w:bookmarkStart w:id="197" w:name="_Toc5785073"/>
      <w:bookmarkEnd w:id="196"/>
      <w:r w:rsidRPr="00EA7BF2">
        <w:t>遵守すべき諸規則</w:t>
      </w:r>
      <w:bookmarkEnd w:id="197"/>
    </w:p>
    <w:p w14:paraId="4601DBDD" w14:textId="77777777" w:rsidR="00B43F69" w:rsidRPr="00EA7BF2" w:rsidRDefault="00B43F69" w:rsidP="001C1858">
      <w:pPr>
        <w:tabs>
          <w:tab w:val="left" w:pos="8760"/>
        </w:tabs>
        <w:autoSpaceDE w:val="0"/>
        <w:autoSpaceDN w:val="0"/>
        <w:textAlignment w:val="bottom"/>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・ヘルシンキ宣言</w:t>
      </w:r>
    </w:p>
    <w:p w14:paraId="505C92E3" w14:textId="77777777" w:rsidR="00B43F69" w:rsidRPr="00EA7BF2" w:rsidRDefault="00B43F69" w:rsidP="001C1858">
      <w:pPr>
        <w:tabs>
          <w:tab w:val="left" w:pos="8760"/>
        </w:tabs>
        <w:autoSpaceDE w:val="0"/>
        <w:autoSpaceDN w:val="0"/>
        <w:textAlignment w:val="bottom"/>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・臨床研究法（平成</w:t>
      </w:r>
      <w:r w:rsidRPr="00EA7BF2">
        <w:rPr>
          <w:rFonts w:asciiTheme="majorHAnsi" w:eastAsiaTheme="majorEastAsia" w:hAnsiTheme="majorHAnsi" w:cstheme="majorHAnsi"/>
          <w:color w:val="00B0F0"/>
          <w:sz w:val="20"/>
          <w:szCs w:val="20"/>
        </w:rPr>
        <w:t>29</w:t>
      </w:r>
      <w:r w:rsidRPr="00EA7BF2">
        <w:rPr>
          <w:rFonts w:asciiTheme="majorHAnsi" w:eastAsiaTheme="majorEastAsia" w:hAnsiTheme="majorHAnsi" w:cstheme="majorHAnsi"/>
          <w:color w:val="00B0F0"/>
          <w:sz w:val="20"/>
          <w:szCs w:val="20"/>
        </w:rPr>
        <w:t>年法律第</w:t>
      </w:r>
      <w:r w:rsidRPr="00EA7BF2">
        <w:rPr>
          <w:rFonts w:asciiTheme="majorHAnsi" w:eastAsiaTheme="majorEastAsia" w:hAnsiTheme="majorHAnsi" w:cstheme="majorHAnsi"/>
          <w:color w:val="00B0F0"/>
          <w:sz w:val="20"/>
          <w:szCs w:val="20"/>
        </w:rPr>
        <w:t>16</w:t>
      </w:r>
      <w:r w:rsidRPr="00EA7BF2">
        <w:rPr>
          <w:rFonts w:asciiTheme="majorHAnsi" w:eastAsiaTheme="majorEastAsia" w:hAnsiTheme="majorHAnsi" w:cstheme="majorHAnsi"/>
          <w:color w:val="00B0F0"/>
          <w:sz w:val="20"/>
          <w:szCs w:val="20"/>
        </w:rPr>
        <w:t>号）</w:t>
      </w:r>
    </w:p>
    <w:p w14:paraId="0A7BF3FF" w14:textId="77777777" w:rsidR="00B43F69" w:rsidRPr="00EA7BF2" w:rsidRDefault="00B43F69" w:rsidP="001C1858">
      <w:pPr>
        <w:tabs>
          <w:tab w:val="left" w:pos="8760"/>
        </w:tabs>
        <w:autoSpaceDE w:val="0"/>
        <w:autoSpaceDN w:val="0"/>
        <w:textAlignment w:val="bottom"/>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・臨床研究法施行規則</w:t>
      </w:r>
    </w:p>
    <w:p w14:paraId="504C35D5" w14:textId="77777777" w:rsidR="00B43F69" w:rsidRPr="00EA7BF2" w:rsidRDefault="00B43F69" w:rsidP="001C1858">
      <w:pPr>
        <w:tabs>
          <w:tab w:val="left" w:pos="8760"/>
        </w:tabs>
        <w:autoSpaceDE w:val="0"/>
        <w:autoSpaceDN w:val="0"/>
        <w:textAlignment w:val="bottom"/>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・臨床研究法の施行に伴う政省令の制定について（平成</w:t>
      </w:r>
      <w:r w:rsidRPr="00EA7BF2">
        <w:rPr>
          <w:rFonts w:asciiTheme="majorHAnsi" w:eastAsiaTheme="majorEastAsia" w:hAnsiTheme="majorHAnsi" w:cstheme="majorHAnsi"/>
          <w:color w:val="00B0F0"/>
          <w:sz w:val="20"/>
          <w:szCs w:val="20"/>
        </w:rPr>
        <w:t>30</w:t>
      </w:r>
      <w:r w:rsidRPr="00EA7BF2">
        <w:rPr>
          <w:rFonts w:asciiTheme="majorHAnsi" w:eastAsiaTheme="majorEastAsia" w:hAnsiTheme="majorHAnsi" w:cstheme="majorHAnsi"/>
          <w:color w:val="00B0F0"/>
          <w:sz w:val="20"/>
          <w:szCs w:val="20"/>
        </w:rPr>
        <w:t>年</w:t>
      </w:r>
      <w:r w:rsidRPr="00EA7BF2">
        <w:rPr>
          <w:rFonts w:asciiTheme="majorHAnsi" w:eastAsiaTheme="majorEastAsia" w:hAnsiTheme="majorHAnsi" w:cstheme="majorHAnsi"/>
          <w:color w:val="00B0F0"/>
          <w:sz w:val="20"/>
          <w:szCs w:val="20"/>
        </w:rPr>
        <w:t>2</w:t>
      </w:r>
      <w:r w:rsidRPr="00EA7BF2">
        <w:rPr>
          <w:rFonts w:asciiTheme="majorHAnsi" w:eastAsiaTheme="majorEastAsia" w:hAnsiTheme="majorHAnsi" w:cstheme="majorHAnsi"/>
          <w:color w:val="00B0F0"/>
          <w:sz w:val="20"/>
          <w:szCs w:val="20"/>
        </w:rPr>
        <w:t>月</w:t>
      </w:r>
      <w:r w:rsidRPr="00EA7BF2">
        <w:rPr>
          <w:rFonts w:asciiTheme="majorHAnsi" w:eastAsiaTheme="majorEastAsia" w:hAnsiTheme="majorHAnsi" w:cstheme="majorHAnsi"/>
          <w:color w:val="00B0F0"/>
          <w:sz w:val="20"/>
          <w:szCs w:val="20"/>
        </w:rPr>
        <w:t>28</w:t>
      </w:r>
      <w:r w:rsidRPr="00EA7BF2">
        <w:rPr>
          <w:rFonts w:asciiTheme="majorHAnsi" w:eastAsiaTheme="majorEastAsia" w:hAnsiTheme="majorHAnsi" w:cstheme="majorHAnsi"/>
          <w:color w:val="00B0F0"/>
          <w:sz w:val="20"/>
          <w:szCs w:val="20"/>
        </w:rPr>
        <w:t>日医政発</w:t>
      </w:r>
      <w:r w:rsidRPr="00EA7BF2">
        <w:rPr>
          <w:rFonts w:asciiTheme="majorHAnsi" w:eastAsiaTheme="majorEastAsia" w:hAnsiTheme="majorHAnsi" w:cstheme="majorHAnsi"/>
          <w:color w:val="00B0F0"/>
          <w:sz w:val="20"/>
          <w:szCs w:val="20"/>
        </w:rPr>
        <w:t>0228</w:t>
      </w:r>
      <w:r w:rsidRPr="00EA7BF2">
        <w:rPr>
          <w:rFonts w:asciiTheme="majorHAnsi" w:eastAsiaTheme="majorEastAsia" w:hAnsiTheme="majorHAnsi" w:cstheme="majorHAnsi"/>
          <w:color w:val="00B0F0"/>
          <w:sz w:val="20"/>
          <w:szCs w:val="20"/>
        </w:rPr>
        <w:t>第</w:t>
      </w:r>
      <w:r w:rsidRPr="00EA7BF2">
        <w:rPr>
          <w:rFonts w:asciiTheme="majorHAnsi" w:eastAsiaTheme="majorEastAsia" w:hAnsiTheme="majorHAnsi" w:cstheme="majorHAnsi"/>
          <w:color w:val="00B0F0"/>
          <w:sz w:val="20"/>
          <w:szCs w:val="20"/>
        </w:rPr>
        <w:t>10</w:t>
      </w:r>
      <w:r w:rsidRPr="00EA7BF2">
        <w:rPr>
          <w:rFonts w:asciiTheme="majorHAnsi" w:eastAsiaTheme="majorEastAsia" w:hAnsiTheme="majorHAnsi" w:cstheme="majorHAnsi"/>
          <w:color w:val="00B0F0"/>
          <w:sz w:val="20"/>
          <w:szCs w:val="20"/>
        </w:rPr>
        <w:t>号厚生労働省医政局通知）</w:t>
      </w:r>
    </w:p>
    <w:p w14:paraId="16BA0F10" w14:textId="0CD604AA" w:rsidR="00B43F69" w:rsidRPr="00EA7BF2" w:rsidRDefault="00B43F69" w:rsidP="001C1858">
      <w:pPr>
        <w:tabs>
          <w:tab w:val="left" w:pos="8760"/>
        </w:tabs>
        <w:autoSpaceDE w:val="0"/>
        <w:autoSpaceDN w:val="0"/>
        <w:textAlignment w:val="bottom"/>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・臨床研究法施行規則の施行等について（平成</w:t>
      </w:r>
      <w:r w:rsidRPr="00EA7BF2">
        <w:rPr>
          <w:rFonts w:asciiTheme="majorHAnsi" w:eastAsiaTheme="majorEastAsia" w:hAnsiTheme="majorHAnsi" w:cstheme="majorHAnsi"/>
          <w:color w:val="00B0F0"/>
          <w:sz w:val="20"/>
          <w:szCs w:val="20"/>
        </w:rPr>
        <w:t>30</w:t>
      </w:r>
      <w:r w:rsidRPr="00EA7BF2">
        <w:rPr>
          <w:rFonts w:asciiTheme="majorHAnsi" w:eastAsiaTheme="majorEastAsia" w:hAnsiTheme="majorHAnsi" w:cstheme="majorHAnsi"/>
          <w:color w:val="00B0F0"/>
          <w:sz w:val="20"/>
          <w:szCs w:val="20"/>
        </w:rPr>
        <w:t>年</w:t>
      </w:r>
      <w:r w:rsidRPr="00EA7BF2">
        <w:rPr>
          <w:rFonts w:asciiTheme="majorHAnsi" w:eastAsiaTheme="majorEastAsia" w:hAnsiTheme="majorHAnsi" w:cstheme="majorHAnsi"/>
          <w:color w:val="00B0F0"/>
          <w:sz w:val="20"/>
          <w:szCs w:val="20"/>
        </w:rPr>
        <w:t>2</w:t>
      </w:r>
      <w:r w:rsidRPr="00EA7BF2">
        <w:rPr>
          <w:rFonts w:asciiTheme="majorHAnsi" w:eastAsiaTheme="majorEastAsia" w:hAnsiTheme="majorHAnsi" w:cstheme="majorHAnsi"/>
          <w:color w:val="00B0F0"/>
          <w:sz w:val="20"/>
          <w:szCs w:val="20"/>
        </w:rPr>
        <w:t>月</w:t>
      </w:r>
      <w:r w:rsidRPr="00EA7BF2">
        <w:rPr>
          <w:rFonts w:asciiTheme="majorHAnsi" w:eastAsiaTheme="majorEastAsia" w:hAnsiTheme="majorHAnsi" w:cstheme="majorHAnsi"/>
          <w:color w:val="00B0F0"/>
          <w:sz w:val="20"/>
          <w:szCs w:val="20"/>
        </w:rPr>
        <w:t>28</w:t>
      </w:r>
      <w:r w:rsidRPr="00EA7BF2">
        <w:rPr>
          <w:rFonts w:asciiTheme="majorHAnsi" w:eastAsiaTheme="majorEastAsia" w:hAnsiTheme="majorHAnsi" w:cstheme="majorHAnsi"/>
          <w:color w:val="00B0F0"/>
          <w:sz w:val="20"/>
          <w:szCs w:val="20"/>
        </w:rPr>
        <w:t>日医政経発</w:t>
      </w:r>
      <w:r w:rsidRPr="00EA7BF2">
        <w:rPr>
          <w:rFonts w:asciiTheme="majorHAnsi" w:eastAsiaTheme="majorEastAsia" w:hAnsiTheme="majorHAnsi" w:cstheme="majorHAnsi"/>
          <w:color w:val="00B0F0"/>
          <w:sz w:val="20"/>
          <w:szCs w:val="20"/>
        </w:rPr>
        <w:t>0228</w:t>
      </w:r>
      <w:r w:rsidRPr="00EA7BF2">
        <w:rPr>
          <w:rFonts w:asciiTheme="majorHAnsi" w:eastAsiaTheme="majorEastAsia" w:hAnsiTheme="majorHAnsi" w:cstheme="majorHAnsi"/>
          <w:color w:val="00B0F0"/>
          <w:sz w:val="20"/>
          <w:szCs w:val="20"/>
        </w:rPr>
        <w:t>第</w:t>
      </w:r>
      <w:r w:rsidRPr="00EA7BF2">
        <w:rPr>
          <w:rFonts w:asciiTheme="majorHAnsi" w:eastAsiaTheme="majorEastAsia" w:hAnsiTheme="majorHAnsi" w:cstheme="majorHAnsi"/>
          <w:color w:val="00B0F0"/>
          <w:sz w:val="20"/>
          <w:szCs w:val="20"/>
        </w:rPr>
        <w:t>1</w:t>
      </w:r>
      <w:r w:rsidRPr="00EA7BF2">
        <w:rPr>
          <w:rFonts w:asciiTheme="majorHAnsi" w:eastAsiaTheme="majorEastAsia" w:hAnsiTheme="majorHAnsi" w:cstheme="majorHAnsi"/>
          <w:color w:val="00B0F0"/>
          <w:sz w:val="20"/>
          <w:szCs w:val="20"/>
        </w:rPr>
        <w:t>号厚生労働省医政研発</w:t>
      </w:r>
      <w:r w:rsidRPr="00EA7BF2">
        <w:rPr>
          <w:rFonts w:asciiTheme="majorHAnsi" w:eastAsiaTheme="majorEastAsia" w:hAnsiTheme="majorHAnsi" w:cstheme="majorHAnsi"/>
          <w:color w:val="00B0F0"/>
          <w:sz w:val="20"/>
          <w:szCs w:val="20"/>
        </w:rPr>
        <w:t>0228</w:t>
      </w:r>
      <w:r w:rsidRPr="00EA7BF2">
        <w:rPr>
          <w:rFonts w:asciiTheme="majorHAnsi" w:eastAsiaTheme="majorEastAsia" w:hAnsiTheme="majorHAnsi" w:cstheme="majorHAnsi"/>
          <w:color w:val="00B0F0"/>
          <w:sz w:val="20"/>
          <w:szCs w:val="20"/>
        </w:rPr>
        <w:t>第</w:t>
      </w:r>
      <w:r w:rsidRPr="00EA7BF2">
        <w:rPr>
          <w:rFonts w:asciiTheme="majorHAnsi" w:eastAsiaTheme="majorEastAsia" w:hAnsiTheme="majorHAnsi" w:cstheme="majorHAnsi"/>
          <w:color w:val="00B0F0"/>
          <w:sz w:val="20"/>
          <w:szCs w:val="20"/>
        </w:rPr>
        <w:t>1</w:t>
      </w:r>
      <w:r w:rsidRPr="00EA7BF2">
        <w:rPr>
          <w:rFonts w:asciiTheme="majorHAnsi" w:eastAsiaTheme="majorEastAsia" w:hAnsiTheme="majorHAnsi" w:cstheme="majorHAnsi"/>
          <w:color w:val="00B0F0"/>
          <w:sz w:val="20"/>
          <w:szCs w:val="20"/>
        </w:rPr>
        <w:t>号同研究開発振興課長通知</w:t>
      </w:r>
    </w:p>
    <w:p w14:paraId="097D9386" w14:textId="2C22E595" w:rsidR="00B43F69" w:rsidRPr="00EA7BF2" w:rsidRDefault="00B43F69" w:rsidP="001C1858">
      <w:pPr>
        <w:tabs>
          <w:tab w:val="left" w:pos="8760"/>
        </w:tabs>
        <w:autoSpaceDE w:val="0"/>
        <w:autoSpaceDN w:val="0"/>
        <w:textAlignment w:val="bottom"/>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4D8E3C24" w14:textId="4ACEE043" w:rsidR="00B43F69" w:rsidRPr="00EA7BF2" w:rsidRDefault="00B43F69" w:rsidP="001C1858">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本研究は、ヘルシンキ宣言に基づく倫理的原則および「臨床研究法」に従い、本計画書を遵守して研究を実施する。</w:t>
      </w:r>
    </w:p>
    <w:p w14:paraId="15E736C9" w14:textId="18FC2F5D" w:rsidR="00632227" w:rsidRPr="00EA7BF2" w:rsidRDefault="00B43F69" w:rsidP="00366374">
      <w:pPr>
        <w:pStyle w:val="2"/>
      </w:pPr>
      <w:bookmarkStart w:id="198" w:name="_Toc5785074"/>
      <w:r w:rsidRPr="00EA7BF2">
        <w:t>認定臨床研究審査委員会の承認</w:t>
      </w:r>
      <w:bookmarkEnd w:id="198"/>
    </w:p>
    <w:p w14:paraId="58408F3E" w14:textId="50D05D8C" w:rsidR="00B43F69" w:rsidRPr="00EA7BF2" w:rsidRDefault="00B43F69" w:rsidP="00B43F69">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622D681A" w14:textId="3D8AF384" w:rsidR="00632227" w:rsidRPr="00EA7BF2" w:rsidRDefault="00CB27AE" w:rsidP="00B43F69">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本研究の実施にあたっては、</w:t>
      </w:r>
      <w:r w:rsidR="00B43F69" w:rsidRPr="00EA7BF2">
        <w:rPr>
          <w:rFonts w:asciiTheme="majorHAnsi" w:eastAsiaTheme="majorEastAsia" w:hAnsiTheme="majorHAnsi" w:cstheme="majorHAnsi"/>
          <w:color w:val="00B050"/>
          <w:sz w:val="20"/>
          <w:szCs w:val="20"/>
        </w:rPr>
        <w:t>認定臨床研究審査</w:t>
      </w:r>
      <w:r w:rsidR="00E56EB5" w:rsidRPr="00EA7BF2">
        <w:rPr>
          <w:rFonts w:asciiTheme="majorHAnsi" w:eastAsiaTheme="majorEastAsia" w:hAnsiTheme="majorHAnsi" w:cstheme="majorHAnsi"/>
          <w:color w:val="00B050"/>
          <w:sz w:val="20"/>
          <w:szCs w:val="20"/>
        </w:rPr>
        <w:t>委員会</w:t>
      </w:r>
      <w:r w:rsidRPr="00EA7BF2">
        <w:rPr>
          <w:rFonts w:asciiTheme="majorHAnsi" w:eastAsiaTheme="majorEastAsia" w:hAnsiTheme="majorHAnsi" w:cstheme="majorHAnsi"/>
          <w:color w:val="00B050"/>
          <w:sz w:val="20"/>
          <w:szCs w:val="20"/>
        </w:rPr>
        <w:t>にて審査、承認を受けた後実施する。その後も、</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年に</w:t>
      </w:r>
      <w:r w:rsidRPr="00EA7BF2">
        <w:rPr>
          <w:rFonts w:asciiTheme="majorHAnsi" w:eastAsiaTheme="majorEastAsia" w:hAnsiTheme="majorHAnsi" w:cstheme="majorHAnsi"/>
          <w:color w:val="00B050"/>
          <w:sz w:val="20"/>
          <w:szCs w:val="20"/>
        </w:rPr>
        <w:t>1</w:t>
      </w:r>
      <w:r w:rsidRPr="00EA7BF2">
        <w:rPr>
          <w:rFonts w:asciiTheme="majorHAnsi" w:eastAsiaTheme="majorEastAsia" w:hAnsiTheme="majorHAnsi" w:cstheme="majorHAnsi"/>
          <w:color w:val="00B050"/>
          <w:sz w:val="20"/>
          <w:szCs w:val="20"/>
        </w:rPr>
        <w:t>回以上または</w:t>
      </w:r>
      <w:r w:rsidR="00B43F69" w:rsidRPr="00EA7BF2">
        <w:rPr>
          <w:rFonts w:asciiTheme="majorHAnsi" w:eastAsiaTheme="majorEastAsia" w:hAnsiTheme="majorHAnsi" w:cstheme="majorHAnsi"/>
          <w:color w:val="00B050"/>
          <w:sz w:val="20"/>
          <w:szCs w:val="20"/>
        </w:rPr>
        <w:t>疾病等</w:t>
      </w:r>
      <w:r w:rsidRPr="00EA7BF2">
        <w:rPr>
          <w:rFonts w:asciiTheme="majorHAnsi" w:eastAsiaTheme="majorEastAsia" w:hAnsiTheme="majorHAnsi" w:cstheme="majorHAnsi"/>
          <w:color w:val="00B050"/>
          <w:sz w:val="20"/>
          <w:szCs w:val="20"/>
        </w:rPr>
        <w:t>の発生や新たな安全性に関する情報の通知を受け</w:t>
      </w:r>
      <w:r w:rsidR="00B43F69" w:rsidRPr="00EA7BF2">
        <w:rPr>
          <w:rFonts w:asciiTheme="majorHAnsi" w:eastAsiaTheme="majorEastAsia" w:hAnsiTheme="majorHAnsi" w:cstheme="majorHAnsi"/>
          <w:color w:val="00B050"/>
          <w:sz w:val="20"/>
          <w:szCs w:val="20"/>
        </w:rPr>
        <w:t>、研究責任（代表）医師が</w:t>
      </w:r>
      <w:r w:rsidRPr="00EA7BF2">
        <w:rPr>
          <w:rFonts w:asciiTheme="majorHAnsi" w:eastAsiaTheme="majorEastAsia" w:hAnsiTheme="majorHAnsi" w:cstheme="majorHAnsi"/>
          <w:color w:val="00B050"/>
          <w:sz w:val="20"/>
          <w:szCs w:val="20"/>
        </w:rPr>
        <w:t>必要と認めた場合、また、研究実施計画書・同意説明文書等が改訂された場合に、研究開始時に審査・承認を受けた</w:t>
      </w:r>
      <w:r w:rsidR="00B43F69" w:rsidRPr="00EA7BF2">
        <w:rPr>
          <w:rFonts w:asciiTheme="majorHAnsi" w:eastAsiaTheme="majorEastAsia" w:hAnsiTheme="majorHAnsi" w:cstheme="majorHAnsi"/>
          <w:color w:val="00B050"/>
          <w:sz w:val="20"/>
          <w:szCs w:val="20"/>
        </w:rPr>
        <w:t>認定臨床研究審査</w:t>
      </w:r>
      <w:r w:rsidR="00E56EB5" w:rsidRPr="00EA7BF2">
        <w:rPr>
          <w:rFonts w:asciiTheme="majorHAnsi" w:eastAsiaTheme="majorEastAsia" w:hAnsiTheme="majorHAnsi" w:cstheme="majorHAnsi"/>
          <w:color w:val="00B050"/>
          <w:sz w:val="20"/>
          <w:szCs w:val="20"/>
        </w:rPr>
        <w:t>委員会</w:t>
      </w:r>
      <w:r w:rsidRPr="00EA7BF2">
        <w:rPr>
          <w:rFonts w:asciiTheme="majorHAnsi" w:eastAsiaTheme="majorEastAsia" w:hAnsiTheme="majorHAnsi" w:cstheme="majorHAnsi"/>
          <w:color w:val="00B050"/>
          <w:sz w:val="20"/>
          <w:szCs w:val="20"/>
        </w:rPr>
        <w:t>にて本研究の継続の適否について審査を受ける。</w:t>
      </w:r>
      <w:r w:rsidR="00197A9E" w:rsidRPr="00EA7BF2">
        <w:rPr>
          <w:rFonts w:asciiTheme="majorHAnsi" w:eastAsiaTheme="majorEastAsia" w:hAnsiTheme="majorHAnsi" w:cstheme="majorHAnsi"/>
          <w:color w:val="00B050"/>
          <w:sz w:val="20"/>
          <w:szCs w:val="20"/>
        </w:rPr>
        <w:t>研究終了時には報告書を</w:t>
      </w:r>
      <w:r w:rsidR="00B43F69" w:rsidRPr="00EA7BF2">
        <w:rPr>
          <w:rFonts w:asciiTheme="majorHAnsi" w:eastAsiaTheme="majorEastAsia" w:hAnsiTheme="majorHAnsi" w:cstheme="majorHAnsi"/>
          <w:color w:val="00B050"/>
          <w:sz w:val="20"/>
          <w:szCs w:val="20"/>
        </w:rPr>
        <w:t>当該</w:t>
      </w:r>
      <w:r w:rsidR="00E56EB5" w:rsidRPr="00EA7BF2">
        <w:rPr>
          <w:rFonts w:asciiTheme="majorHAnsi" w:eastAsiaTheme="majorEastAsia" w:hAnsiTheme="majorHAnsi" w:cstheme="majorHAnsi"/>
          <w:color w:val="00B050"/>
          <w:sz w:val="20"/>
          <w:szCs w:val="20"/>
        </w:rPr>
        <w:t>委員会</w:t>
      </w:r>
      <w:r w:rsidR="00197A9E" w:rsidRPr="00EA7BF2">
        <w:rPr>
          <w:rFonts w:asciiTheme="majorHAnsi" w:eastAsiaTheme="majorEastAsia" w:hAnsiTheme="majorHAnsi" w:cstheme="majorHAnsi"/>
          <w:color w:val="00B050"/>
          <w:sz w:val="20"/>
          <w:szCs w:val="20"/>
        </w:rPr>
        <w:t>へ提出する。</w:t>
      </w:r>
    </w:p>
    <w:p w14:paraId="02FF984C" w14:textId="69776C89" w:rsidR="00632227" w:rsidRPr="00EA7BF2" w:rsidRDefault="00952C1B" w:rsidP="00366374">
      <w:pPr>
        <w:pStyle w:val="2"/>
      </w:pPr>
      <w:bookmarkStart w:id="199" w:name="h.kgcv8k" w:colFirst="0" w:colLast="0"/>
      <w:bookmarkStart w:id="200" w:name="_Toc5785075"/>
      <w:bookmarkEnd w:id="199"/>
      <w:r w:rsidRPr="00EA7BF2">
        <w:t>プライバシーおよび個人情報の保護と研究</w:t>
      </w:r>
      <w:r w:rsidR="00CD6A23" w:rsidRPr="00EA7BF2">
        <w:t>対象</w:t>
      </w:r>
      <w:r w:rsidRPr="00EA7BF2">
        <w:t>者</w:t>
      </w:r>
      <w:r w:rsidR="00CB27AE" w:rsidRPr="00EA7BF2">
        <w:t>の識別</w:t>
      </w:r>
      <w:bookmarkEnd w:id="200"/>
    </w:p>
    <w:p w14:paraId="7C3D8F5F" w14:textId="04636F95" w:rsidR="00632227" w:rsidRPr="00EA7BF2" w:rsidRDefault="00F14DE7" w:rsidP="00F14DE7">
      <w:pPr>
        <w:overflowPunct w:val="0"/>
        <w:topLinePunct/>
        <w:textAlignment w:val="baseline"/>
        <w:rPr>
          <w:rFonts w:asciiTheme="majorHAnsi" w:eastAsiaTheme="majorEastAsia" w:hAnsiTheme="majorHAnsi" w:cstheme="majorHAnsi"/>
          <w:color w:val="00B0F0"/>
          <w:kern w:val="20"/>
          <w:sz w:val="20"/>
          <w:szCs w:val="20"/>
        </w:rPr>
      </w:pPr>
      <w:r w:rsidRPr="00EA7BF2">
        <w:rPr>
          <w:rFonts w:asciiTheme="majorHAnsi" w:eastAsiaTheme="majorEastAsia" w:hAnsiTheme="majorHAnsi" w:cstheme="majorHAnsi"/>
          <w:color w:val="00B0F0"/>
          <w:kern w:val="20"/>
          <w:sz w:val="20"/>
          <w:szCs w:val="20"/>
        </w:rPr>
        <w:t>研究対象者の個人情報保護に関する留意点を記載する。個人情報を医療機関外に提供する場合には、匿名化の手順や匿名化後の研究対象者の識別の方法（症例識別コードの付与など）についても記載するここと。利用する個人情報の項目と目的、利用者の範囲などについても記載する。また、共同研究の場合は、共同利用する個人情報等の項目（氏名、年齢、性別、病歴等の情報）を記載しつつ、共同研究機関における安全管理措置や個人情報の機関間移動等の際の情報の受渡しにおける留意事項を含めて記載すること。</w:t>
      </w:r>
    </w:p>
    <w:p w14:paraId="60B21D0E" w14:textId="4AE627F2" w:rsidR="00632227" w:rsidRPr="00EA7BF2" w:rsidRDefault="00CB03DC" w:rsidP="00366374">
      <w:pPr>
        <w:pStyle w:val="2"/>
      </w:pPr>
      <w:bookmarkStart w:id="201" w:name="h.34g0dwd" w:colFirst="0" w:colLast="0"/>
      <w:bookmarkStart w:id="202" w:name="_Toc5785076"/>
      <w:bookmarkEnd w:id="201"/>
      <w:r w:rsidRPr="00EA7BF2">
        <w:lastRenderedPageBreak/>
        <w:t>研究</w:t>
      </w:r>
      <w:r w:rsidR="00CD6A23" w:rsidRPr="00EA7BF2">
        <w:t>対象</w:t>
      </w:r>
      <w:r w:rsidRPr="00EA7BF2">
        <w:t>者の利益および不利益</w:t>
      </w:r>
      <w:bookmarkEnd w:id="202"/>
    </w:p>
    <w:p w14:paraId="567AA7C3" w14:textId="3DDD9AB7" w:rsidR="007A5EB9" w:rsidRPr="00EA7BF2" w:rsidRDefault="007A5EB9" w:rsidP="007A5EB9">
      <w:pPr>
        <w:rPr>
          <w:rFonts w:asciiTheme="majorHAnsi" w:eastAsiaTheme="majorEastAsia" w:hAnsiTheme="majorHAnsi" w:cstheme="majorHAnsi"/>
          <w:color w:val="00B0F0"/>
          <w:sz w:val="20"/>
          <w:szCs w:val="20"/>
        </w:rPr>
      </w:pPr>
      <w:bookmarkStart w:id="203" w:name="_Hlk493816083"/>
      <w:r w:rsidRPr="00EA7BF2">
        <w:rPr>
          <w:rFonts w:asciiTheme="majorHAnsi" w:eastAsiaTheme="majorEastAsia" w:hAnsiTheme="majorHAnsi" w:cstheme="majorHAnsi"/>
          <w:color w:val="00B0F0"/>
          <w:sz w:val="20"/>
          <w:szCs w:val="20"/>
        </w:rPr>
        <w:t>研究対象者が本研究に参加することによって生じると予測される利益と不利益を記載する。また、研究対象者が本研究に参加することで特別な診療上の利益が生じない場合はそのことを明記すること。</w:t>
      </w:r>
    </w:p>
    <w:p w14:paraId="4A0254C3" w14:textId="61FA753D" w:rsidR="007A5EB9" w:rsidRPr="00EA7BF2" w:rsidRDefault="007A5EB9" w:rsidP="007A5EB9">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記載内容は、同意説明文書と不整合がないよう注意すること。</w:t>
      </w:r>
    </w:p>
    <w:p w14:paraId="22BB4740" w14:textId="52E56C04" w:rsidR="0071620C" w:rsidRPr="00EA7BF2" w:rsidRDefault="0071620C" w:rsidP="00466AA6">
      <w:pPr>
        <w:pStyle w:val="10"/>
        <w:rPr>
          <w:rFonts w:asciiTheme="majorHAnsi" w:eastAsiaTheme="majorEastAsia" w:hAnsiTheme="majorHAnsi" w:cstheme="majorHAnsi"/>
        </w:rPr>
      </w:pPr>
      <w:bookmarkStart w:id="204" w:name="h.1jlao46" w:colFirst="0" w:colLast="0"/>
      <w:bookmarkStart w:id="205" w:name="_Toc5785077"/>
      <w:bookmarkEnd w:id="203"/>
      <w:bookmarkEnd w:id="204"/>
      <w:r w:rsidRPr="00EA7BF2">
        <w:rPr>
          <w:rFonts w:asciiTheme="majorHAnsi" w:eastAsiaTheme="majorEastAsia" w:hAnsiTheme="majorHAnsi" w:cstheme="majorHAnsi"/>
        </w:rPr>
        <w:t>説明と同意</w:t>
      </w:r>
      <w:bookmarkEnd w:id="205"/>
    </w:p>
    <w:p w14:paraId="05A9359D" w14:textId="6415B1EE" w:rsidR="0071620C" w:rsidRPr="00EA7BF2" w:rsidRDefault="0071620C" w:rsidP="0071620C">
      <w:pPr>
        <w:pStyle w:val="2"/>
      </w:pPr>
      <w:bookmarkStart w:id="206" w:name="h.3rdcrjn" w:colFirst="0" w:colLast="0"/>
      <w:bookmarkStart w:id="207" w:name="h.26in1rg" w:colFirst="0" w:colLast="0"/>
      <w:bookmarkStart w:id="208" w:name="_Toc5785078"/>
      <w:bookmarkEnd w:id="206"/>
      <w:bookmarkEnd w:id="207"/>
      <w:r w:rsidRPr="00EA7BF2">
        <w:t>説明文書</w:t>
      </w:r>
      <w:bookmarkEnd w:id="208"/>
    </w:p>
    <w:p w14:paraId="3D1BE4DA" w14:textId="7ED3F657" w:rsidR="007A5EB9" w:rsidRPr="00EA7BF2" w:rsidRDefault="007A5EB9" w:rsidP="007A5EB9">
      <w:pPr>
        <w:overflowPunct w:val="0"/>
        <w:topLinePunct/>
        <w:textAlignment w:val="baseline"/>
        <w:rPr>
          <w:rFonts w:asciiTheme="majorHAnsi" w:eastAsiaTheme="majorEastAsia" w:hAnsiTheme="majorHAnsi" w:cstheme="majorHAnsi"/>
          <w:color w:val="00B0F0"/>
          <w:kern w:val="20"/>
          <w:sz w:val="20"/>
          <w:szCs w:val="20"/>
        </w:rPr>
      </w:pPr>
      <w:r w:rsidRPr="00EA7BF2">
        <w:rPr>
          <w:rFonts w:asciiTheme="majorHAnsi" w:eastAsiaTheme="majorEastAsia" w:hAnsiTheme="majorHAnsi" w:cstheme="majorHAnsi"/>
          <w:color w:val="00B0F0"/>
          <w:kern w:val="20"/>
          <w:sz w:val="20"/>
          <w:szCs w:val="20"/>
        </w:rPr>
        <w:t>本研究で用意した同意説明文書の内容を記載する。説明文書・同意書の作成者、承認の手続き、改訂の手続き、必要項目などについて記載すること。</w:t>
      </w:r>
    </w:p>
    <w:p w14:paraId="7F3A8591" w14:textId="77777777" w:rsidR="007A5EB9" w:rsidRPr="00EA7BF2" w:rsidRDefault="007A5EB9" w:rsidP="007A5EB9">
      <w:pPr>
        <w:overflowPunct w:val="0"/>
        <w:topLinePunct/>
        <w:autoSpaceDN w:val="0"/>
        <w:adjustRightInd w:val="0"/>
        <w:spacing w:line="280" w:lineRule="atLeast"/>
        <w:textAlignment w:val="baseline"/>
        <w:rPr>
          <w:rFonts w:asciiTheme="majorHAnsi" w:eastAsiaTheme="majorEastAsia" w:hAnsiTheme="majorHAnsi" w:cstheme="majorHAnsi"/>
          <w:color w:val="00B050"/>
          <w:kern w:val="20"/>
          <w:sz w:val="20"/>
          <w:szCs w:val="20"/>
        </w:rPr>
      </w:pPr>
      <w:r w:rsidRPr="00EA7BF2">
        <w:rPr>
          <w:rFonts w:asciiTheme="majorHAnsi" w:eastAsiaTheme="majorEastAsia" w:hAnsiTheme="majorHAnsi" w:cstheme="majorHAnsi"/>
          <w:color w:val="00B050"/>
          <w:kern w:val="20"/>
          <w:sz w:val="20"/>
          <w:szCs w:val="20"/>
        </w:rPr>
        <w:t>例）</w:t>
      </w:r>
    </w:p>
    <w:p w14:paraId="0322FB8C" w14:textId="77777777" w:rsidR="007A5EB9" w:rsidRPr="00EA7BF2" w:rsidRDefault="007A5EB9" w:rsidP="007A5EB9">
      <w:pPr>
        <w:overflowPunct w:val="0"/>
        <w:topLinePunct/>
        <w:autoSpaceDN w:val="0"/>
        <w:adjustRightInd w:val="0"/>
        <w:spacing w:line="280" w:lineRule="atLeast"/>
        <w:textAlignment w:val="baseline"/>
        <w:rPr>
          <w:rFonts w:asciiTheme="majorHAnsi" w:eastAsiaTheme="majorEastAsia" w:hAnsiTheme="majorHAnsi" w:cstheme="majorHAnsi"/>
          <w:color w:val="00B050"/>
          <w:kern w:val="20"/>
          <w:sz w:val="20"/>
          <w:szCs w:val="20"/>
        </w:rPr>
      </w:pPr>
      <w:r w:rsidRPr="00EA7BF2">
        <w:rPr>
          <w:rFonts w:asciiTheme="majorHAnsi" w:eastAsiaTheme="majorEastAsia" w:hAnsiTheme="majorHAnsi" w:cstheme="majorHAnsi"/>
          <w:color w:val="00B050"/>
          <w:kern w:val="20"/>
          <w:sz w:val="20"/>
          <w:szCs w:val="20"/>
        </w:rPr>
        <w:t>同意文書に記載する項目は以下の通りとする。</w:t>
      </w:r>
    </w:p>
    <w:p w14:paraId="7018E4AD"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臨床研究の名称及び当該臨床研究の実施について研究機関の長の許可を受けている旨及び厚生労働大臣に実施計画を提出している旨</w:t>
      </w:r>
    </w:p>
    <w:p w14:paraId="0609B13F" w14:textId="38BE04BB"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研究機関の名称及び研究責任者の氏名及び職名（他の研究機関と共同して研究を実施する場合には、研究代表医師の氏名及び職名並びに共同研究機関の名称及び共同研究機関の研究責任者の氏名</w:t>
      </w:r>
      <w:r w:rsidR="002728A6">
        <w:rPr>
          <w:rFonts w:asciiTheme="majorHAnsi" w:eastAsiaTheme="majorEastAsia" w:hAnsiTheme="majorHAnsi" w:cstheme="majorHAnsi" w:hint="eastAsia"/>
          <w:color w:val="00B050"/>
          <w:sz w:val="20"/>
          <w:szCs w:val="20"/>
        </w:rPr>
        <w:t>及</w:t>
      </w:r>
      <w:r w:rsidRPr="00EA7BF2">
        <w:rPr>
          <w:rFonts w:asciiTheme="majorHAnsi" w:eastAsiaTheme="majorEastAsia" w:hAnsiTheme="majorHAnsi" w:cstheme="majorHAnsi"/>
          <w:color w:val="00B050"/>
          <w:sz w:val="20"/>
          <w:szCs w:val="20"/>
        </w:rPr>
        <w:t>び職名を含む。）</w:t>
      </w:r>
    </w:p>
    <w:p w14:paraId="3CE173C3"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臨床研究の目的及び意義</w:t>
      </w:r>
    </w:p>
    <w:p w14:paraId="3022CA52"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臨床研究の方法（研究対象者から取得された試料・情報の利用目的を含む。）及び期間</w:t>
      </w:r>
    </w:p>
    <w:p w14:paraId="41B87465"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研究対象者として選定された理由</w:t>
      </w:r>
    </w:p>
    <w:p w14:paraId="5C5620E7"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研究対象者に生じる負担並びに予測されるリスク及び利益</w:t>
      </w:r>
    </w:p>
    <w:p w14:paraId="6F39326E"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臨床研究が実施又は継続されることに同意した場合であっても随時これを撤回できる旨（研究対象者等からの撤回の内容に従った措置を講じることが困難となる場合があるときは、その旨及びその理由）</w:t>
      </w:r>
    </w:p>
    <w:p w14:paraId="0050911D"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臨床研究が実施又は継続されることに同意しないこと又は同意を撤回することによって研究対象者等が不利益な取扱いを受けない旨</w:t>
      </w:r>
    </w:p>
    <w:p w14:paraId="2DDBAF6C"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臨床研究に関する情報公開の方法</w:t>
      </w:r>
    </w:p>
    <w:p w14:paraId="5FE58A51"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又はその代諾者の求めに応じて、他の研究対象者等の個人情報等の保護及び当該研究の独創性の確保に支障がない範囲内で研究計画書及び臨床研究の方法に関する資料を入手又は閲覧できる旨並びにその入手又は閲覧の方法</w:t>
      </w:r>
    </w:p>
    <w:p w14:paraId="03F8239D"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個人情報等の取扱い（匿名化する場合にはその方法、匿名加工情報又は非識別加工情報を作成する場合にはその旨を含む。）</w:t>
      </w:r>
    </w:p>
    <w:p w14:paraId="617AFDDF"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試料・情報の保管及び廃棄の方法</w:t>
      </w:r>
    </w:p>
    <w:p w14:paraId="466A4AEC"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臨床研究の資金源等、研究機関の研究に係る利益相反及び個人の収益等、研究者等の研究に係る利益相反に関する状況</w:t>
      </w:r>
    </w:p>
    <w:p w14:paraId="76C923B0"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研究対象者等及びその関係者からの苦情及び問合せへ等への対応</w:t>
      </w:r>
    </w:p>
    <w:p w14:paraId="1D6AFC9E"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研究対象者等に経済的負担又は謝礼がある場合には、その旨及びその内容</w:t>
      </w:r>
    </w:p>
    <w:p w14:paraId="2C69FF9C"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通常の診療を超える医療行為を伴う臨床研究の場合には、他の治療方法等に関する事項</w:t>
      </w:r>
    </w:p>
    <w:p w14:paraId="797FBEB6"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通常の診療を超える医療行為を伴う研究の場合には、研究対象者への研究実施後における医療の提供に関する対応</w:t>
      </w:r>
    </w:p>
    <w:p w14:paraId="34C4516A"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臨床研究の実施に伴い、研究対象者の健康、子孫に受け継がれ得る遺伝的特徴等に関する重要な知見が得られる可能性がある場合には、研究対象者に係る研究結果（偶発的所見を含む。）の取扱い</w:t>
      </w:r>
    </w:p>
    <w:p w14:paraId="6A742EBD"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侵襲を伴う臨床研究の場合には、当該研究によって生じた健康被害に対する補償の有無及びその内容</w:t>
      </w:r>
    </w:p>
    <w:p w14:paraId="063203B2" w14:textId="77777777" w:rsidR="007A5EB9" w:rsidRPr="00EA7BF2" w:rsidRDefault="007A5EB9" w:rsidP="007A5EB9">
      <w:pPr>
        <w:pStyle w:val="af2"/>
        <w:widowControl w:val="0"/>
        <w:numPr>
          <w:ilvl w:val="0"/>
          <w:numId w:val="40"/>
        </w:numPr>
        <w:spacing w:line="240" w:lineRule="auto"/>
        <w:ind w:leftChars="0" w:left="420"/>
        <w:jc w:val="both"/>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DCD0B80" w14:textId="77D66D0E" w:rsidR="0071620C" w:rsidRPr="00EA7BF2" w:rsidRDefault="007A5EB9" w:rsidP="007A5EB9">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lastRenderedPageBreak/>
        <w:t>侵襲（軽微な侵襲を除く。）を伴う臨床研究であって介入を行うものの場合には、研究対象者の秘密が保全されることを前提として、モニタリングに従事する者及び監査に従事する者並びに認定臨床研究審査委員会が、必要な範囲内において当該研究対象者に関する試料・情報を閲覧する旨</w:t>
      </w:r>
    </w:p>
    <w:p w14:paraId="7E3F1546" w14:textId="6F6348B8" w:rsidR="0071620C" w:rsidRPr="00EA7BF2" w:rsidRDefault="0071620C" w:rsidP="0071620C">
      <w:pPr>
        <w:pStyle w:val="2"/>
      </w:pPr>
      <w:bookmarkStart w:id="209" w:name="h.lnxbz9" w:colFirst="0" w:colLast="0"/>
      <w:bookmarkStart w:id="210" w:name="_Toc5785079"/>
      <w:bookmarkEnd w:id="209"/>
      <w:r w:rsidRPr="00EA7BF2">
        <w:t>同意取得</w:t>
      </w:r>
      <w:r w:rsidR="007A5EB9" w:rsidRPr="00EA7BF2">
        <w:t>の手順</w:t>
      </w:r>
      <w:bookmarkEnd w:id="210"/>
    </w:p>
    <w:p w14:paraId="55200E39" w14:textId="55044E96" w:rsidR="0071620C" w:rsidRPr="00EA7BF2" w:rsidRDefault="0071620C" w:rsidP="0071620C">
      <w:pPr>
        <w:pStyle w:val="3"/>
        <w:rPr>
          <w:rFonts w:asciiTheme="majorHAnsi" w:eastAsiaTheme="majorEastAsia" w:hAnsiTheme="majorHAnsi" w:cstheme="majorHAnsi"/>
        </w:rPr>
      </w:pPr>
      <w:bookmarkStart w:id="211" w:name="_Toc5785080"/>
      <w:r w:rsidRPr="00EA7BF2">
        <w:rPr>
          <w:rFonts w:asciiTheme="majorHAnsi" w:eastAsiaTheme="majorEastAsia" w:hAnsiTheme="majorHAnsi" w:cstheme="majorHAnsi"/>
        </w:rPr>
        <w:t>研究対象者本人による同意</w:t>
      </w:r>
      <w:bookmarkEnd w:id="211"/>
    </w:p>
    <w:p w14:paraId="18CF3619" w14:textId="16CBC1EF" w:rsidR="007A5EB9" w:rsidRPr="00EA7BF2" w:rsidRDefault="007A5EB9" w:rsidP="007A5EB9">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kern w:val="20"/>
          <w:sz w:val="20"/>
          <w:szCs w:val="20"/>
        </w:rPr>
        <w:t>研究対象者に対する、同意取得の手順や説明文書改訂時の手順などについて記載する。</w:t>
      </w:r>
    </w:p>
    <w:p w14:paraId="1CF9C85C" w14:textId="660E1A99" w:rsidR="0071620C" w:rsidRPr="00EA7BF2" w:rsidRDefault="0071620C" w:rsidP="0071620C">
      <w:pPr>
        <w:pStyle w:val="3"/>
        <w:rPr>
          <w:rFonts w:asciiTheme="majorHAnsi" w:eastAsiaTheme="majorEastAsia" w:hAnsiTheme="majorHAnsi" w:cstheme="majorHAnsi"/>
        </w:rPr>
      </w:pPr>
      <w:bookmarkStart w:id="212" w:name="_Toc5785081"/>
      <w:r w:rsidRPr="00EA7BF2">
        <w:rPr>
          <w:rFonts w:asciiTheme="majorHAnsi" w:eastAsiaTheme="majorEastAsia" w:hAnsiTheme="majorHAnsi" w:cstheme="majorHAnsi"/>
        </w:rPr>
        <w:t>研究対象者の代諾者による同意</w:t>
      </w:r>
      <w:bookmarkEnd w:id="212"/>
    </w:p>
    <w:p w14:paraId="02160DBD" w14:textId="421AC291" w:rsidR="007A5EB9" w:rsidRPr="00EA7BF2" w:rsidRDefault="007A5EB9" w:rsidP="007A5EB9">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kern w:val="20"/>
          <w:sz w:val="20"/>
          <w:szCs w:val="20"/>
        </w:rPr>
        <w:t>代諾者等からインフォームド・コンセントを受ける場合や、インフォームド・アセントを得る場合には、</w:t>
      </w:r>
      <w:r w:rsidRPr="00EA7BF2">
        <w:rPr>
          <w:rFonts w:ascii="ＭＳ ゴシック" w:eastAsia="ＭＳ ゴシック" w:hAnsi="ＭＳ ゴシック" w:cs="ＭＳ ゴシック" w:hint="eastAsia"/>
          <w:color w:val="00B0F0"/>
          <w:kern w:val="20"/>
          <w:sz w:val="20"/>
          <w:szCs w:val="20"/>
        </w:rPr>
        <w:t>①</w:t>
      </w:r>
      <w:r w:rsidRPr="00EA7BF2">
        <w:rPr>
          <w:rFonts w:asciiTheme="majorHAnsi" w:eastAsiaTheme="majorEastAsia" w:hAnsiTheme="majorHAnsi" w:cstheme="majorHAnsi"/>
          <w:color w:val="00B0F0"/>
          <w:kern w:val="20"/>
          <w:sz w:val="20"/>
          <w:szCs w:val="20"/>
        </w:rPr>
        <w:t>代諾者等の選定方針、</w:t>
      </w:r>
      <w:r w:rsidRPr="00EA7BF2">
        <w:rPr>
          <w:rFonts w:ascii="ＭＳ ゴシック" w:eastAsia="ＭＳ ゴシック" w:hAnsi="ＭＳ ゴシック" w:cs="ＭＳ ゴシック" w:hint="eastAsia"/>
          <w:color w:val="00B0F0"/>
          <w:kern w:val="20"/>
          <w:sz w:val="20"/>
          <w:szCs w:val="20"/>
        </w:rPr>
        <w:t>②</w:t>
      </w:r>
      <w:r w:rsidRPr="00EA7BF2">
        <w:rPr>
          <w:rFonts w:asciiTheme="majorHAnsi" w:eastAsiaTheme="majorEastAsia" w:hAnsiTheme="majorHAnsi" w:cstheme="majorHAnsi"/>
          <w:color w:val="00B0F0"/>
          <w:kern w:val="20"/>
          <w:sz w:val="20"/>
          <w:szCs w:val="20"/>
        </w:rPr>
        <w:t>代諾者等への説明事項、</w:t>
      </w:r>
      <w:r w:rsidRPr="00EA7BF2">
        <w:rPr>
          <w:rFonts w:ascii="ＭＳ ゴシック" w:eastAsia="ＭＳ ゴシック" w:hAnsi="ＭＳ ゴシック" w:cs="ＭＳ ゴシック" w:hint="eastAsia"/>
          <w:color w:val="00B0F0"/>
          <w:kern w:val="20"/>
          <w:sz w:val="20"/>
          <w:szCs w:val="20"/>
        </w:rPr>
        <w:t>③</w:t>
      </w:r>
      <w:r w:rsidRPr="00EA7BF2">
        <w:rPr>
          <w:rFonts w:asciiTheme="majorHAnsi" w:eastAsiaTheme="majorEastAsia" w:hAnsiTheme="majorHAnsi" w:cstheme="majorHAnsi"/>
          <w:color w:val="00B0F0"/>
          <w:kern w:val="20"/>
          <w:sz w:val="20"/>
          <w:szCs w:val="20"/>
        </w:rPr>
        <w:t>当該者を研究対象者とすることが必要な理由について記載する。</w:t>
      </w:r>
    </w:p>
    <w:p w14:paraId="4C43443D" w14:textId="2242ECF3" w:rsidR="0071620C" w:rsidRPr="00EA7BF2" w:rsidRDefault="0071620C" w:rsidP="0071620C">
      <w:pPr>
        <w:pStyle w:val="2"/>
      </w:pPr>
      <w:bookmarkStart w:id="213" w:name="_Toc5785082"/>
      <w:r w:rsidRPr="00EA7BF2">
        <w:t>同意撤回</w:t>
      </w:r>
      <w:r w:rsidR="007A5EB9" w:rsidRPr="00EA7BF2">
        <w:t>の手順</w:t>
      </w:r>
      <w:bookmarkEnd w:id="213"/>
    </w:p>
    <w:p w14:paraId="5F52860B" w14:textId="08411DC3" w:rsidR="007A5EB9" w:rsidRPr="00EA7BF2" w:rsidRDefault="007A5EB9" w:rsidP="007A5EB9">
      <w:pPr>
        <w:rPr>
          <w:rFonts w:asciiTheme="majorHAnsi" w:eastAsiaTheme="majorEastAsia" w:hAnsiTheme="majorHAnsi" w:cstheme="majorHAnsi"/>
        </w:rPr>
      </w:pPr>
      <w:r w:rsidRPr="00EA7BF2">
        <w:rPr>
          <w:rFonts w:asciiTheme="majorHAnsi" w:eastAsiaTheme="majorEastAsia" w:hAnsiTheme="majorHAnsi" w:cstheme="majorHAnsi"/>
          <w:color w:val="00B0F0"/>
          <w:kern w:val="20"/>
          <w:sz w:val="20"/>
          <w:szCs w:val="20"/>
        </w:rPr>
        <w:t>研究対象者もしくは代諾者の申し出等によって同意撤回する場合の手順やそのことによる不利益がないことなどを明記する。</w:t>
      </w:r>
    </w:p>
    <w:p w14:paraId="1E63EBFF" w14:textId="0EF63B71" w:rsidR="007F711A" w:rsidRPr="00EA7BF2" w:rsidRDefault="003F0B30" w:rsidP="007F711A">
      <w:pPr>
        <w:pStyle w:val="10"/>
        <w:rPr>
          <w:rFonts w:asciiTheme="majorHAnsi" w:eastAsiaTheme="majorEastAsia" w:hAnsiTheme="majorHAnsi" w:cstheme="majorHAnsi"/>
        </w:rPr>
      </w:pPr>
      <w:bookmarkStart w:id="214" w:name="_Toc5785083"/>
      <w:r>
        <w:rPr>
          <w:rFonts w:asciiTheme="majorHAnsi" w:eastAsiaTheme="majorEastAsia" w:hAnsiTheme="majorHAnsi" w:cstheme="majorHAnsi" w:hint="eastAsia"/>
        </w:rPr>
        <w:t>試料、</w:t>
      </w:r>
      <w:r w:rsidR="00CB27AE" w:rsidRPr="00EA7BF2">
        <w:rPr>
          <w:rFonts w:asciiTheme="majorHAnsi" w:eastAsiaTheme="majorEastAsia" w:hAnsiTheme="majorHAnsi" w:cstheme="majorHAnsi"/>
        </w:rPr>
        <w:t>記録</w:t>
      </w:r>
      <w:r w:rsidR="003D37D5" w:rsidRPr="00EA7BF2">
        <w:rPr>
          <w:rFonts w:asciiTheme="majorHAnsi" w:eastAsiaTheme="majorEastAsia" w:hAnsiTheme="majorHAnsi" w:cstheme="majorHAnsi"/>
        </w:rPr>
        <w:t>（情報）の保管</w:t>
      </w:r>
      <w:r w:rsidR="00BC53B2" w:rsidRPr="00EA7BF2">
        <w:rPr>
          <w:rFonts w:asciiTheme="majorHAnsi" w:eastAsiaTheme="majorEastAsia" w:hAnsiTheme="majorHAnsi" w:cstheme="majorHAnsi"/>
        </w:rPr>
        <w:t>および廃棄の方法</w:t>
      </w:r>
      <w:bookmarkEnd w:id="214"/>
    </w:p>
    <w:p w14:paraId="7EAF9B93" w14:textId="7F651E60" w:rsidR="007F711A" w:rsidRPr="00EA7BF2" w:rsidRDefault="001A73AF" w:rsidP="001A73AF">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w:t>
      </w:r>
      <w:r w:rsidR="007F711A" w:rsidRPr="00EA7BF2">
        <w:rPr>
          <w:rFonts w:asciiTheme="majorHAnsi" w:eastAsiaTheme="majorEastAsia" w:hAnsiTheme="majorHAnsi" w:cstheme="majorHAnsi"/>
          <w:color w:val="00B0F0"/>
          <w:sz w:val="20"/>
          <w:szCs w:val="20"/>
        </w:rPr>
        <w:t>他機関への試料・情報の提供の有無、他機関における試料・情報の保管及び廃棄の方法について：利用目的に、他機関に試料・情報を提供することが含まれる場合にはその旨を記載すること。また、他機関から研究に用いられる試料・情報の提供を受ける場合は、研究者等は、当該試料・情報の提供を行う者によって適切な手続がとられていること等を確認するとともに、当該試料・情報の提供に関する記録を作成すること。研究責任医師は、</w:t>
      </w:r>
      <w:r w:rsidR="00844FDD">
        <w:rPr>
          <w:rFonts w:asciiTheme="majorHAnsi" w:eastAsiaTheme="majorEastAsia" w:hAnsiTheme="majorHAnsi" w:cstheme="majorHAnsi" w:hint="eastAsia"/>
          <w:color w:val="00B0F0"/>
          <w:sz w:val="20"/>
          <w:szCs w:val="20"/>
        </w:rPr>
        <w:t>各機関の</w:t>
      </w:r>
      <w:r w:rsidRPr="00EA7BF2">
        <w:rPr>
          <w:rFonts w:asciiTheme="majorHAnsi" w:eastAsiaTheme="majorEastAsia" w:hAnsiTheme="majorHAnsi" w:cstheme="majorHAnsi"/>
          <w:color w:val="00B0F0"/>
          <w:sz w:val="20"/>
          <w:szCs w:val="20"/>
        </w:rPr>
        <w:t>手順書</w:t>
      </w:r>
      <w:r w:rsidR="00844FDD">
        <w:rPr>
          <w:rFonts w:asciiTheme="majorHAnsi" w:eastAsiaTheme="majorEastAsia" w:hAnsiTheme="majorHAnsi" w:cstheme="majorHAnsi" w:hint="eastAsia"/>
          <w:color w:val="00B0F0"/>
          <w:sz w:val="20"/>
          <w:szCs w:val="20"/>
        </w:rPr>
        <w:t>等</w:t>
      </w:r>
      <w:r w:rsidR="006738C6">
        <w:rPr>
          <w:rFonts w:asciiTheme="majorHAnsi" w:eastAsiaTheme="majorEastAsia" w:hAnsiTheme="majorHAnsi" w:cstheme="majorHAnsi" w:hint="eastAsia"/>
          <w:color w:val="00B0F0"/>
          <w:sz w:val="20"/>
          <w:szCs w:val="20"/>
        </w:rPr>
        <w:t>（</w:t>
      </w:r>
      <w:r w:rsidR="00E545B1">
        <w:rPr>
          <w:rFonts w:asciiTheme="majorHAnsi" w:eastAsiaTheme="majorEastAsia" w:hAnsiTheme="majorHAnsi" w:cstheme="majorHAnsi" w:hint="eastAsia"/>
          <w:color w:val="00B0F0"/>
          <w:sz w:val="20"/>
          <w:szCs w:val="20"/>
        </w:rPr>
        <w:t>帝京大学においては「</w:t>
      </w:r>
      <w:r w:rsidR="00E545B1" w:rsidRPr="00E545B1">
        <w:rPr>
          <w:rFonts w:asciiTheme="majorHAnsi" w:eastAsiaTheme="majorEastAsia" w:hAnsiTheme="majorHAnsi" w:cstheme="majorHAnsi" w:hint="eastAsia"/>
          <w:color w:val="00B0F0"/>
          <w:sz w:val="20"/>
          <w:szCs w:val="20"/>
        </w:rPr>
        <w:t>臨床研究における記録保管に関する標準業務手順書</w:t>
      </w:r>
      <w:r w:rsidR="00E545B1">
        <w:rPr>
          <w:rFonts w:asciiTheme="majorHAnsi" w:eastAsiaTheme="majorEastAsia" w:hAnsiTheme="majorHAnsi" w:cstheme="majorHAnsi" w:hint="eastAsia"/>
          <w:color w:val="00B0F0"/>
          <w:sz w:val="20"/>
          <w:szCs w:val="20"/>
        </w:rPr>
        <w:t>」）</w:t>
      </w:r>
      <w:r w:rsidRPr="00EA7BF2">
        <w:rPr>
          <w:rFonts w:asciiTheme="majorHAnsi" w:eastAsiaTheme="majorEastAsia" w:hAnsiTheme="majorHAnsi" w:cstheme="majorHAnsi"/>
          <w:color w:val="00B0F0"/>
          <w:sz w:val="20"/>
          <w:szCs w:val="20"/>
        </w:rPr>
        <w:t>に定める</w:t>
      </w:r>
      <w:r w:rsidR="007F711A" w:rsidRPr="00EA7BF2">
        <w:rPr>
          <w:rFonts w:asciiTheme="majorHAnsi" w:eastAsiaTheme="majorEastAsia" w:hAnsiTheme="majorHAnsi" w:cstheme="majorHAnsi"/>
          <w:color w:val="00B0F0"/>
          <w:sz w:val="20"/>
          <w:szCs w:val="20"/>
        </w:rPr>
        <w:t>期間保管する旨を記載</w:t>
      </w:r>
      <w:r w:rsidRPr="00EA7BF2">
        <w:rPr>
          <w:rFonts w:asciiTheme="majorHAnsi" w:eastAsiaTheme="majorEastAsia" w:hAnsiTheme="majorHAnsi" w:cstheme="majorHAnsi"/>
          <w:color w:val="00B0F0"/>
          <w:sz w:val="20"/>
          <w:szCs w:val="20"/>
        </w:rPr>
        <w:t>する</w:t>
      </w:r>
      <w:r w:rsidR="00AF4C29">
        <w:rPr>
          <w:rFonts w:asciiTheme="majorHAnsi" w:eastAsiaTheme="majorEastAsia" w:hAnsiTheme="majorHAnsi" w:cstheme="majorHAnsi" w:hint="eastAsia"/>
          <w:color w:val="00B0F0"/>
          <w:sz w:val="20"/>
          <w:szCs w:val="20"/>
        </w:rPr>
        <w:t>こと</w:t>
      </w:r>
      <w:r w:rsidR="007F711A" w:rsidRPr="00EA7BF2">
        <w:rPr>
          <w:rFonts w:asciiTheme="majorHAnsi" w:eastAsiaTheme="majorEastAsia" w:hAnsiTheme="majorHAnsi" w:cstheme="majorHAnsi"/>
          <w:color w:val="00B0F0"/>
          <w:sz w:val="20"/>
          <w:szCs w:val="20"/>
        </w:rPr>
        <w:t>。</w:t>
      </w:r>
    </w:p>
    <w:p w14:paraId="6C5CAFB2" w14:textId="0057AD10" w:rsidR="007F711A" w:rsidRPr="00E545B1" w:rsidRDefault="007F711A" w:rsidP="007F711A">
      <w:pPr>
        <w:rPr>
          <w:rFonts w:asciiTheme="majorHAnsi" w:eastAsiaTheme="majorEastAsia" w:hAnsiTheme="majorHAnsi" w:cstheme="majorHAnsi"/>
        </w:rPr>
      </w:pPr>
    </w:p>
    <w:p w14:paraId="1C8D16E8" w14:textId="1BE2BD3C" w:rsidR="007F711A" w:rsidRPr="00EA7BF2" w:rsidRDefault="001A73AF" w:rsidP="007F711A">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w:t>
      </w:r>
      <w:r w:rsidR="007F711A" w:rsidRPr="00EA7BF2">
        <w:rPr>
          <w:rFonts w:asciiTheme="majorHAnsi" w:eastAsiaTheme="majorEastAsia" w:hAnsiTheme="majorHAnsi" w:cstheme="majorHAnsi"/>
          <w:color w:val="00B0F0"/>
          <w:sz w:val="20"/>
          <w:szCs w:val="20"/>
        </w:rPr>
        <w:t>研究に係る試料及び情報等の保管</w:t>
      </w:r>
      <w:r w:rsidRPr="00EA7BF2">
        <w:rPr>
          <w:rFonts w:asciiTheme="majorHAnsi" w:eastAsiaTheme="majorEastAsia" w:hAnsiTheme="majorHAnsi" w:cstheme="majorHAnsi"/>
          <w:color w:val="00B0F0"/>
          <w:sz w:val="20"/>
          <w:szCs w:val="20"/>
        </w:rPr>
        <w:t>：試料・情報（研究に用いられる情報に係る資料を含む）の保管及び廃棄の方法について記載する。</w:t>
      </w:r>
    </w:p>
    <w:p w14:paraId="3C7D24F3" w14:textId="3C94D7CA" w:rsidR="00611FBF" w:rsidRPr="00EA7BF2" w:rsidRDefault="001A73AF" w:rsidP="001A73AF">
      <w:pPr>
        <w:rPr>
          <w:rFonts w:asciiTheme="majorHAnsi" w:eastAsiaTheme="majorEastAsia" w:hAnsiTheme="majorHAnsi" w:cstheme="majorHAnsi"/>
          <w:sz w:val="20"/>
          <w:szCs w:val="20"/>
        </w:rPr>
      </w:pPr>
      <w:r w:rsidRPr="00EA7BF2">
        <w:rPr>
          <w:rFonts w:asciiTheme="majorHAnsi" w:eastAsiaTheme="majorEastAsia" w:hAnsiTheme="majorHAnsi" w:cstheme="majorHAnsi"/>
          <w:color w:val="00B0F0"/>
          <w:sz w:val="20"/>
          <w:szCs w:val="20"/>
        </w:rPr>
        <w:t>・</w:t>
      </w:r>
      <w:r w:rsidR="007F711A" w:rsidRPr="00EA7BF2">
        <w:rPr>
          <w:rFonts w:asciiTheme="majorHAnsi" w:eastAsiaTheme="majorEastAsia" w:hAnsiTheme="majorHAnsi" w:cstheme="majorHAnsi"/>
          <w:color w:val="00B0F0"/>
          <w:sz w:val="20"/>
          <w:szCs w:val="20"/>
        </w:rPr>
        <w:t>研究対象者から取得された試料・情報の二次利用について</w:t>
      </w:r>
      <w:r w:rsidRPr="00EA7BF2">
        <w:rPr>
          <w:rFonts w:asciiTheme="majorHAnsi" w:eastAsiaTheme="majorEastAsia" w:hAnsiTheme="majorHAnsi" w:cstheme="majorHAnsi"/>
          <w:color w:val="00B0F0"/>
          <w:sz w:val="20"/>
          <w:szCs w:val="20"/>
        </w:rPr>
        <w:t>：研究対象者から取得された試料・情報について、研究対象者等から同意を受ける時点では特定されない詳細の研究に用いられる可能性または他機関に提供する可能性がある場合には、その旨と同意を受ける時点において想定される内容を記載すること。</w:t>
      </w:r>
    </w:p>
    <w:p w14:paraId="1AB13535" w14:textId="3610CCA7" w:rsidR="005A3236" w:rsidRPr="00EA7BF2" w:rsidRDefault="006E075E" w:rsidP="00466AA6">
      <w:pPr>
        <w:pStyle w:val="10"/>
        <w:rPr>
          <w:rFonts w:asciiTheme="majorHAnsi" w:eastAsiaTheme="majorEastAsia" w:hAnsiTheme="majorHAnsi" w:cstheme="majorHAnsi"/>
        </w:rPr>
      </w:pPr>
      <w:bookmarkStart w:id="215" w:name="h.43ky6rz" w:colFirst="0" w:colLast="0"/>
      <w:bookmarkStart w:id="216" w:name="_Toc5785084"/>
      <w:bookmarkEnd w:id="215"/>
      <w:r w:rsidRPr="00EA7BF2">
        <w:rPr>
          <w:rFonts w:asciiTheme="majorHAnsi" w:eastAsiaTheme="majorEastAsia" w:hAnsiTheme="majorHAnsi" w:cstheme="majorHAnsi"/>
        </w:rPr>
        <w:t>研究対象</w:t>
      </w:r>
      <w:r w:rsidR="000E7CFF" w:rsidRPr="00EA7BF2">
        <w:rPr>
          <w:rFonts w:asciiTheme="majorHAnsi" w:eastAsiaTheme="majorEastAsia" w:hAnsiTheme="majorHAnsi" w:cstheme="majorHAnsi"/>
        </w:rPr>
        <w:t>者の費用および健康被害の対応</w:t>
      </w:r>
      <w:bookmarkStart w:id="217" w:name="h.2iq8gzs" w:colFirst="0" w:colLast="0"/>
      <w:bookmarkEnd w:id="216"/>
      <w:bookmarkEnd w:id="217"/>
    </w:p>
    <w:p w14:paraId="42A230DE" w14:textId="083982F0" w:rsidR="00CE1C2B" w:rsidRPr="00EA7BF2" w:rsidRDefault="00CE1C2B" w:rsidP="002776B2">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臨床研究保険への加入の有無、その内容、保険以外の保証の有無とその内容について記載する。</w:t>
      </w:r>
    </w:p>
    <w:p w14:paraId="72BC2855" w14:textId="4A13CD70" w:rsidR="005A3236" w:rsidRPr="00EA7BF2" w:rsidRDefault="00CE1C2B" w:rsidP="005B74F5">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研究対象者が負担する医療費について</w:t>
      </w:r>
      <w:r w:rsidR="002776B2" w:rsidRPr="00EA7BF2">
        <w:rPr>
          <w:rFonts w:asciiTheme="majorHAnsi" w:eastAsiaTheme="majorEastAsia" w:hAnsiTheme="majorHAnsi" w:cstheme="majorHAnsi"/>
          <w:color w:val="00B0F0"/>
          <w:sz w:val="20"/>
          <w:szCs w:val="20"/>
        </w:rPr>
        <w:t>、研究対象者に対する金銭の支払い、医療費の補助などがある場合にはそれらも記載する。</w:t>
      </w:r>
    </w:p>
    <w:p w14:paraId="2482FF0E" w14:textId="2001C614" w:rsidR="00632227" w:rsidRPr="00EA7BF2" w:rsidRDefault="000A550B" w:rsidP="00466AA6">
      <w:pPr>
        <w:pStyle w:val="10"/>
        <w:rPr>
          <w:rFonts w:asciiTheme="majorHAnsi" w:eastAsiaTheme="majorEastAsia" w:hAnsiTheme="majorHAnsi" w:cstheme="majorHAnsi"/>
        </w:rPr>
      </w:pPr>
      <w:bookmarkStart w:id="218" w:name="h.xvir7l" w:colFirst="0" w:colLast="0"/>
      <w:bookmarkStart w:id="219" w:name="h.3hv69ve" w:colFirst="0" w:colLast="0"/>
      <w:bookmarkStart w:id="220" w:name="_Toc5785085"/>
      <w:bookmarkEnd w:id="218"/>
      <w:bookmarkEnd w:id="219"/>
      <w:r w:rsidRPr="00EA7BF2">
        <w:rPr>
          <w:rFonts w:asciiTheme="majorHAnsi" w:eastAsiaTheme="majorEastAsia" w:hAnsiTheme="majorHAnsi" w:cstheme="majorHAnsi"/>
        </w:rPr>
        <w:lastRenderedPageBreak/>
        <w:t>研究に関する情報の公表に関する取り決め</w:t>
      </w:r>
      <w:bookmarkEnd w:id="220"/>
    </w:p>
    <w:p w14:paraId="5879ED65" w14:textId="42F01B30" w:rsidR="000A550B" w:rsidRPr="00EA7BF2" w:rsidRDefault="000A550B" w:rsidP="000A550B">
      <w:pPr>
        <w:pStyle w:val="2"/>
      </w:pPr>
      <w:bookmarkStart w:id="221" w:name="_Toc5785086"/>
      <w:r w:rsidRPr="00EA7BF2">
        <w:t>研究に関する登録</w:t>
      </w:r>
      <w:bookmarkEnd w:id="221"/>
    </w:p>
    <w:p w14:paraId="5895212F" w14:textId="1809B4E5" w:rsidR="000A550B" w:rsidRPr="00EA7BF2" w:rsidRDefault="000A550B" w:rsidP="000A550B">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厚生労働省が整備するデータベース「</w:t>
      </w:r>
      <w:proofErr w:type="spellStart"/>
      <w:r w:rsidRPr="00EA7BF2">
        <w:rPr>
          <w:rFonts w:asciiTheme="majorHAnsi" w:eastAsiaTheme="majorEastAsia" w:hAnsiTheme="majorHAnsi" w:cstheme="majorHAnsi"/>
          <w:color w:val="00B0F0"/>
          <w:sz w:val="20"/>
          <w:szCs w:val="20"/>
        </w:rPr>
        <w:t>jRCT</w:t>
      </w:r>
      <w:proofErr w:type="spellEnd"/>
      <w:r w:rsidRPr="00EA7BF2">
        <w:rPr>
          <w:rFonts w:asciiTheme="majorHAnsi" w:eastAsiaTheme="majorEastAsia" w:hAnsiTheme="majorHAnsi" w:cstheme="majorHAnsi"/>
          <w:color w:val="00B0F0"/>
          <w:sz w:val="20"/>
          <w:szCs w:val="20"/>
        </w:rPr>
        <w:t>」（</w:t>
      </w:r>
      <w:r w:rsidRPr="00EA7BF2">
        <w:rPr>
          <w:rFonts w:asciiTheme="majorHAnsi" w:eastAsiaTheme="majorEastAsia" w:hAnsiTheme="majorHAnsi" w:cstheme="majorHAnsi"/>
          <w:color w:val="00B0F0"/>
          <w:sz w:val="20"/>
          <w:szCs w:val="20"/>
        </w:rPr>
        <w:t>Japan Registry of Clinical Trials</w:t>
      </w:r>
      <w:r w:rsidR="00DF12B9">
        <w:rPr>
          <w:rFonts w:asciiTheme="majorHAnsi" w:eastAsiaTheme="majorEastAsia" w:hAnsiTheme="majorHAnsi" w:cstheme="majorHAnsi"/>
          <w:color w:val="00B0F0"/>
          <w:sz w:val="20"/>
          <w:szCs w:val="20"/>
        </w:rPr>
        <w:t>）へ</w:t>
      </w:r>
      <w:r w:rsidR="00DF12B9">
        <w:rPr>
          <w:rFonts w:asciiTheme="majorHAnsi" w:eastAsiaTheme="majorEastAsia" w:hAnsiTheme="majorHAnsi" w:cstheme="majorHAnsi" w:hint="eastAsia"/>
          <w:color w:val="00B0F0"/>
          <w:sz w:val="20"/>
          <w:szCs w:val="20"/>
        </w:rPr>
        <w:t>登録</w:t>
      </w:r>
      <w:r w:rsidRPr="00EA7BF2">
        <w:rPr>
          <w:rFonts w:asciiTheme="majorHAnsi" w:eastAsiaTheme="majorEastAsia" w:hAnsiTheme="majorHAnsi" w:cstheme="majorHAnsi"/>
          <w:color w:val="00B0F0"/>
          <w:sz w:val="20"/>
          <w:szCs w:val="20"/>
        </w:rPr>
        <w:t>し、公表すること。</w:t>
      </w:r>
    </w:p>
    <w:p w14:paraId="01C403EE" w14:textId="7A9D13BD" w:rsidR="000A550B" w:rsidRPr="00EA7BF2" w:rsidRDefault="000A550B" w:rsidP="000A550B">
      <w:pPr>
        <w:pStyle w:val="2"/>
      </w:pPr>
      <w:bookmarkStart w:id="222" w:name="_Toc5785087"/>
      <w:r w:rsidRPr="00EA7BF2">
        <w:t>研究に関する情報の更新</w:t>
      </w:r>
      <w:bookmarkEnd w:id="222"/>
    </w:p>
    <w:p w14:paraId="2177BE89" w14:textId="21970FAA" w:rsidR="000A550B" w:rsidRPr="00EA7BF2" w:rsidRDefault="000A550B" w:rsidP="000A550B">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例）</w:t>
      </w:r>
    </w:p>
    <w:p w14:paraId="3B40B7C3" w14:textId="32A867D7" w:rsidR="000A550B" w:rsidRPr="00EA7BF2" w:rsidRDefault="000A550B" w:rsidP="000A550B">
      <w:pPr>
        <w:rPr>
          <w:rFonts w:asciiTheme="majorHAnsi" w:eastAsiaTheme="majorEastAsia" w:hAnsiTheme="majorHAnsi" w:cstheme="majorHAnsi"/>
          <w:color w:val="00B050"/>
          <w:sz w:val="20"/>
          <w:szCs w:val="20"/>
        </w:rPr>
      </w:pPr>
      <w:proofErr w:type="spellStart"/>
      <w:r w:rsidRPr="00EA7BF2">
        <w:rPr>
          <w:rFonts w:asciiTheme="majorHAnsi" w:eastAsiaTheme="majorEastAsia" w:hAnsiTheme="majorHAnsi" w:cstheme="majorHAnsi"/>
          <w:color w:val="00B050"/>
          <w:sz w:val="20"/>
          <w:szCs w:val="20"/>
        </w:rPr>
        <w:t>jRCT</w:t>
      </w:r>
      <w:proofErr w:type="spellEnd"/>
      <w:r w:rsidRPr="00EA7BF2">
        <w:rPr>
          <w:rFonts w:asciiTheme="majorHAnsi" w:eastAsiaTheme="majorEastAsia" w:hAnsiTheme="majorHAnsi" w:cstheme="majorHAnsi"/>
          <w:color w:val="00B050"/>
          <w:sz w:val="20"/>
          <w:szCs w:val="20"/>
        </w:rPr>
        <w:t>に登録した情報を、適宜更新等を行う。</w:t>
      </w:r>
    </w:p>
    <w:p w14:paraId="016898F3" w14:textId="3740EC9D" w:rsidR="000A550B" w:rsidRPr="00EA7BF2" w:rsidRDefault="000A550B" w:rsidP="000A550B">
      <w:pPr>
        <w:pStyle w:val="2"/>
      </w:pPr>
      <w:bookmarkStart w:id="223" w:name="_Toc5785088"/>
      <w:r w:rsidRPr="00EA7BF2">
        <w:t>研究成果の帰属と結果の公表</w:t>
      </w:r>
      <w:bookmarkEnd w:id="223"/>
    </w:p>
    <w:p w14:paraId="7A89E416" w14:textId="16206771" w:rsidR="000A550B" w:rsidRPr="00EA7BF2" w:rsidRDefault="000A550B" w:rsidP="000A550B">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本研究で得られた研究成果の帰属や学会発表、論文化等の計画について記載する。</w:t>
      </w:r>
    </w:p>
    <w:p w14:paraId="529411F6" w14:textId="0241C1FB" w:rsidR="00632227" w:rsidRPr="00EA7BF2" w:rsidRDefault="00CB27AE" w:rsidP="00466AA6">
      <w:pPr>
        <w:pStyle w:val="10"/>
        <w:rPr>
          <w:rFonts w:asciiTheme="majorHAnsi" w:eastAsiaTheme="majorEastAsia" w:hAnsiTheme="majorHAnsi" w:cstheme="majorHAnsi"/>
        </w:rPr>
      </w:pPr>
      <w:bookmarkStart w:id="224" w:name="h.1x0gk37" w:colFirst="0" w:colLast="0"/>
      <w:bookmarkStart w:id="225" w:name="h.4h042r0" w:colFirst="0" w:colLast="0"/>
      <w:bookmarkStart w:id="226" w:name="_Toc5785089"/>
      <w:bookmarkEnd w:id="224"/>
      <w:bookmarkEnd w:id="225"/>
      <w:r w:rsidRPr="00EA7BF2">
        <w:rPr>
          <w:rFonts w:asciiTheme="majorHAnsi" w:eastAsiaTheme="majorEastAsia" w:hAnsiTheme="majorHAnsi" w:cstheme="majorHAnsi"/>
        </w:rPr>
        <w:t>研究資金源と利益相反</w:t>
      </w:r>
      <w:bookmarkEnd w:id="226"/>
    </w:p>
    <w:p w14:paraId="4C4B0FE6" w14:textId="6AEE5096" w:rsidR="00CB51E0" w:rsidRPr="00EA7BF2" w:rsidRDefault="00CB51E0" w:rsidP="00366374">
      <w:pPr>
        <w:pStyle w:val="2"/>
        <w:rPr>
          <w:color w:val="auto"/>
        </w:rPr>
      </w:pPr>
      <w:bookmarkStart w:id="227" w:name="_Toc5785090"/>
      <w:r w:rsidRPr="00EA7BF2">
        <w:rPr>
          <w:color w:val="auto"/>
        </w:rPr>
        <w:t>本研究に対する医薬品等製造販売業者等による研究資金の提供等</w:t>
      </w:r>
      <w:bookmarkEnd w:id="227"/>
    </w:p>
    <w:p w14:paraId="7FAE9FD3" w14:textId="77777777" w:rsidR="00CB51E0" w:rsidRPr="00EA7BF2" w:rsidRDefault="00CB51E0" w:rsidP="00CB51E0">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あり、なしを記載</w:t>
      </w:r>
    </w:p>
    <w:p w14:paraId="79F679E1" w14:textId="6654E04E" w:rsidR="00CB51E0" w:rsidRPr="00EA7BF2" w:rsidRDefault="00CB51E0" w:rsidP="00CB51E0">
      <w:pPr>
        <w:rPr>
          <w:rFonts w:asciiTheme="majorHAnsi" w:eastAsiaTheme="majorEastAsia" w:hAnsiTheme="majorHAnsi" w:cstheme="majorHAnsi"/>
        </w:rPr>
      </w:pPr>
      <w:r w:rsidRPr="00EA7BF2">
        <w:rPr>
          <w:rFonts w:asciiTheme="majorHAnsi" w:eastAsiaTheme="majorEastAsia" w:hAnsiTheme="majorHAnsi" w:cstheme="majorHAnsi"/>
          <w:color w:val="00B0F0"/>
          <w:sz w:val="20"/>
          <w:szCs w:val="20"/>
        </w:rPr>
        <w:t>ありの場合はその内容を明記する。</w:t>
      </w:r>
    </w:p>
    <w:p w14:paraId="1581EF26" w14:textId="276930F4" w:rsidR="00632227" w:rsidRPr="00EA7BF2" w:rsidRDefault="00CB51E0" w:rsidP="00366374">
      <w:pPr>
        <w:pStyle w:val="2"/>
        <w:rPr>
          <w:color w:val="auto"/>
        </w:rPr>
      </w:pPr>
      <w:bookmarkStart w:id="228" w:name="_Toc5785091"/>
      <w:r w:rsidRPr="00EA7BF2">
        <w:rPr>
          <w:color w:val="auto"/>
        </w:rPr>
        <w:t>研究資金の拠出元</w:t>
      </w:r>
      <w:bookmarkEnd w:id="228"/>
    </w:p>
    <w:p w14:paraId="4345495D" w14:textId="77777777" w:rsidR="00CB51E0" w:rsidRPr="00EA7BF2" w:rsidRDefault="00CB51E0" w:rsidP="00CB51E0">
      <w:pPr>
        <w:overflowPunct w:val="0"/>
        <w:topLinePunct/>
        <w:textAlignment w:val="baseline"/>
        <w:rPr>
          <w:rFonts w:asciiTheme="majorHAnsi" w:eastAsiaTheme="majorEastAsia" w:hAnsiTheme="majorHAnsi" w:cstheme="majorHAnsi"/>
          <w:color w:val="00B050"/>
          <w:kern w:val="20"/>
          <w:sz w:val="20"/>
          <w:szCs w:val="20"/>
        </w:rPr>
      </w:pPr>
      <w:bookmarkStart w:id="229" w:name="_Toc496795390"/>
      <w:bookmarkStart w:id="230" w:name="h.2w5ecyt" w:colFirst="0" w:colLast="0"/>
      <w:bookmarkEnd w:id="229"/>
      <w:bookmarkEnd w:id="230"/>
      <w:r w:rsidRPr="00EA7BF2">
        <w:rPr>
          <w:rFonts w:asciiTheme="majorHAnsi" w:eastAsiaTheme="majorEastAsia" w:hAnsiTheme="majorHAnsi" w:cstheme="majorHAnsi"/>
          <w:color w:val="00B050"/>
          <w:kern w:val="20"/>
          <w:sz w:val="20"/>
          <w:szCs w:val="20"/>
        </w:rPr>
        <w:t>例</w:t>
      </w:r>
      <w:r w:rsidRPr="00EA7BF2">
        <w:rPr>
          <w:rFonts w:asciiTheme="majorHAnsi" w:eastAsiaTheme="majorEastAsia" w:hAnsiTheme="majorHAnsi" w:cstheme="majorHAnsi"/>
          <w:color w:val="00B050"/>
          <w:kern w:val="20"/>
          <w:sz w:val="20"/>
          <w:szCs w:val="20"/>
        </w:rPr>
        <w:t>)</w:t>
      </w:r>
    </w:p>
    <w:p w14:paraId="541C6075" w14:textId="77777777" w:rsidR="00CB51E0" w:rsidRPr="00EA7BF2" w:rsidRDefault="00CB51E0" w:rsidP="00CB51E0">
      <w:pPr>
        <w:overflowPunct w:val="0"/>
        <w:topLinePunct/>
        <w:textAlignment w:val="baseline"/>
        <w:rPr>
          <w:rFonts w:asciiTheme="majorHAnsi" w:eastAsiaTheme="majorEastAsia" w:hAnsiTheme="majorHAnsi" w:cstheme="majorHAnsi"/>
          <w:color w:val="00B050"/>
          <w:kern w:val="20"/>
          <w:sz w:val="20"/>
          <w:szCs w:val="20"/>
        </w:rPr>
      </w:pPr>
      <w:r w:rsidRPr="00EA7BF2">
        <w:rPr>
          <w:rFonts w:asciiTheme="majorHAnsi" w:eastAsiaTheme="majorEastAsia" w:hAnsiTheme="majorHAnsi" w:cstheme="majorHAnsi"/>
          <w:color w:val="00B050"/>
          <w:kern w:val="20"/>
          <w:sz w:val="20"/>
          <w:szCs w:val="20"/>
        </w:rPr>
        <w:t>本研究は、自己資金で賄われ、特定の企業からの資金は一切用いない。また、本研究に係る全ての研究者およびその配偶者などの家族は、本研究で用いる薬剤を製造販売している</w:t>
      </w:r>
      <w:r w:rsidRPr="00EA7BF2">
        <w:rPr>
          <w:rFonts w:asciiTheme="majorHAnsi" w:eastAsiaTheme="majorEastAsia" w:hAnsiTheme="majorHAnsi" w:cstheme="majorHAnsi"/>
          <w:color w:val="00B050"/>
          <w:kern w:val="20"/>
          <w:sz w:val="20"/>
          <w:szCs w:val="20"/>
        </w:rPr>
        <w:t>XXXXX</w:t>
      </w:r>
      <w:r w:rsidRPr="00EA7BF2">
        <w:rPr>
          <w:rFonts w:asciiTheme="majorHAnsi" w:eastAsiaTheme="majorEastAsia" w:hAnsiTheme="majorHAnsi" w:cstheme="majorHAnsi"/>
          <w:color w:val="00B050"/>
          <w:kern w:val="20"/>
          <w:sz w:val="20"/>
          <w:szCs w:val="20"/>
        </w:rPr>
        <w:t>株式会社</w:t>
      </w:r>
      <w:r w:rsidRPr="00EA7BF2">
        <w:rPr>
          <w:rFonts w:asciiTheme="majorHAnsi" w:eastAsiaTheme="majorEastAsia" w:hAnsiTheme="majorHAnsi" w:cstheme="majorHAnsi"/>
          <w:color w:val="00B050"/>
          <w:kern w:val="20"/>
          <w:sz w:val="20"/>
          <w:szCs w:val="20"/>
        </w:rPr>
        <w:t>/XXXX</w:t>
      </w:r>
      <w:r w:rsidRPr="00EA7BF2">
        <w:rPr>
          <w:rFonts w:asciiTheme="majorHAnsi" w:eastAsiaTheme="majorEastAsia" w:hAnsiTheme="majorHAnsi" w:cstheme="majorHAnsi"/>
          <w:color w:val="00B050"/>
          <w:kern w:val="20"/>
          <w:sz w:val="20"/>
          <w:szCs w:val="20"/>
        </w:rPr>
        <w:t>製薬との間に金銭的利害関係、雇用関係は一切無い。従って、研究者が企業等とは独立して計画し実施するものであり、研究結果および解析等に影響を及ぼすことは無い。</w:t>
      </w:r>
    </w:p>
    <w:p w14:paraId="5FAD4304" w14:textId="148AFD24" w:rsidR="00CB51E0" w:rsidRPr="00EA7BF2" w:rsidRDefault="00CB51E0" w:rsidP="00CB51E0">
      <w:pPr>
        <w:overflowPunct w:val="0"/>
        <w:topLinePunct/>
        <w:textAlignment w:val="baseline"/>
        <w:rPr>
          <w:rFonts w:asciiTheme="majorHAnsi" w:eastAsiaTheme="majorEastAsia" w:hAnsiTheme="majorHAnsi" w:cstheme="majorHAnsi"/>
          <w:color w:val="00B050"/>
          <w:kern w:val="20"/>
        </w:rPr>
      </w:pPr>
      <w:r w:rsidRPr="00EA7BF2">
        <w:rPr>
          <w:rFonts w:asciiTheme="majorHAnsi" w:eastAsiaTheme="majorEastAsia" w:hAnsiTheme="majorHAnsi" w:cstheme="majorHAnsi"/>
          <w:color w:val="00B050"/>
          <w:kern w:val="20"/>
          <w:sz w:val="20"/>
          <w:szCs w:val="20"/>
        </w:rPr>
        <w:t>また、本研究の研究代表医師、研究責任医師、研究分担医師、統計解析者は</w:t>
      </w:r>
      <w:r w:rsidRPr="00CD643D">
        <w:rPr>
          <w:rFonts w:asciiTheme="majorHAnsi" w:eastAsiaTheme="majorEastAsia" w:hAnsiTheme="majorHAnsi" w:cstheme="majorHAnsi"/>
          <w:color w:val="00B050"/>
          <w:kern w:val="20"/>
          <w:sz w:val="20"/>
          <w:szCs w:val="20"/>
        </w:rPr>
        <w:t>、「</w:t>
      </w:r>
      <w:r w:rsidR="00CD643D">
        <w:rPr>
          <w:rFonts w:asciiTheme="majorHAnsi" w:eastAsiaTheme="majorEastAsia" w:hAnsiTheme="majorHAnsi" w:cstheme="majorHAnsi" w:hint="eastAsia"/>
          <w:color w:val="00B050"/>
          <w:kern w:val="20"/>
          <w:sz w:val="20"/>
          <w:szCs w:val="20"/>
        </w:rPr>
        <w:t>臨床研究法における利益相反管理ガイダンス」に従って</w:t>
      </w:r>
      <w:r w:rsidRPr="00CD643D">
        <w:rPr>
          <w:rFonts w:asciiTheme="majorHAnsi" w:eastAsiaTheme="majorEastAsia" w:hAnsiTheme="majorHAnsi" w:cstheme="majorHAnsi"/>
          <w:color w:val="00B050"/>
          <w:kern w:val="20"/>
          <w:sz w:val="20"/>
          <w:szCs w:val="20"/>
        </w:rPr>
        <w:t>、</w:t>
      </w:r>
      <w:r w:rsidR="00CD643D">
        <w:rPr>
          <w:rFonts w:ascii="Segoe UI Emoji" w:eastAsia="Segoe UI Emoji" w:hAnsi="Segoe UI Emoji" w:cs="Segoe UI Emoji"/>
          <w:color w:val="00B050"/>
          <w:kern w:val="20"/>
          <w:sz w:val="20"/>
          <w:szCs w:val="20"/>
        </w:rPr>
        <w:t>○○</w:t>
      </w:r>
      <w:r w:rsidR="00CD643D">
        <w:rPr>
          <w:rFonts w:asciiTheme="majorHAnsi" w:eastAsiaTheme="majorEastAsia" w:hAnsiTheme="majorHAnsi" w:cstheme="majorHAnsi"/>
          <w:color w:val="00B050"/>
          <w:kern w:val="20"/>
          <w:sz w:val="20"/>
          <w:szCs w:val="20"/>
        </w:rPr>
        <w:t>大学</w:t>
      </w:r>
      <w:r w:rsidR="00112EEF">
        <w:rPr>
          <w:rFonts w:asciiTheme="majorHAnsi" w:eastAsiaTheme="majorEastAsia" w:hAnsiTheme="majorHAnsi" w:cstheme="majorHAnsi"/>
          <w:color w:val="00B050"/>
          <w:kern w:val="20"/>
          <w:sz w:val="20"/>
          <w:szCs w:val="20"/>
        </w:rPr>
        <w:t>利益相反管理委員会</w:t>
      </w:r>
      <w:r w:rsidR="00112EEF">
        <w:rPr>
          <w:rFonts w:asciiTheme="majorHAnsi" w:eastAsiaTheme="majorEastAsia" w:hAnsiTheme="majorHAnsi" w:cstheme="majorHAnsi" w:hint="eastAsia"/>
          <w:color w:val="00B050"/>
          <w:kern w:val="20"/>
          <w:sz w:val="20"/>
          <w:szCs w:val="20"/>
        </w:rPr>
        <w:t>で</w:t>
      </w:r>
      <w:r w:rsidRPr="00EA7BF2">
        <w:rPr>
          <w:rFonts w:asciiTheme="majorHAnsi" w:eastAsiaTheme="majorEastAsia" w:hAnsiTheme="majorHAnsi" w:cstheme="majorHAnsi"/>
          <w:color w:val="00B050"/>
          <w:kern w:val="20"/>
          <w:sz w:val="20"/>
          <w:szCs w:val="20"/>
        </w:rPr>
        <w:t>必要事項を</w:t>
      </w:r>
      <w:r w:rsidR="00112EEF">
        <w:rPr>
          <w:rFonts w:asciiTheme="majorHAnsi" w:eastAsiaTheme="majorEastAsia" w:hAnsiTheme="majorHAnsi" w:cstheme="majorHAnsi" w:hint="eastAsia"/>
          <w:color w:val="00B050"/>
          <w:kern w:val="20"/>
          <w:sz w:val="20"/>
          <w:szCs w:val="20"/>
        </w:rPr>
        <w:t>確認した上で、</w:t>
      </w:r>
      <w:r w:rsidRPr="00EA7BF2">
        <w:rPr>
          <w:rFonts w:asciiTheme="majorHAnsi" w:eastAsiaTheme="majorEastAsia" w:hAnsiTheme="majorHAnsi" w:cstheme="majorHAnsi"/>
          <w:color w:val="00B050"/>
          <w:kern w:val="20"/>
          <w:sz w:val="20"/>
          <w:szCs w:val="20"/>
        </w:rPr>
        <w:t>認定臨床研究審査委員会にて審査を受けるものとする。</w:t>
      </w:r>
    </w:p>
    <w:p w14:paraId="4EFF3F86" w14:textId="28C7CEB4" w:rsidR="00632227" w:rsidRPr="00EA7BF2" w:rsidRDefault="00CB27AE" w:rsidP="00366374">
      <w:pPr>
        <w:pStyle w:val="2"/>
        <w:rPr>
          <w:color w:val="auto"/>
        </w:rPr>
      </w:pPr>
      <w:bookmarkStart w:id="231" w:name="_Toc5785092"/>
      <w:r w:rsidRPr="00EA7BF2">
        <w:rPr>
          <w:color w:val="auto"/>
        </w:rPr>
        <w:t>利益相反</w:t>
      </w:r>
      <w:bookmarkEnd w:id="231"/>
    </w:p>
    <w:p w14:paraId="657178B8" w14:textId="57091192" w:rsidR="007A5EB9" w:rsidRPr="00EA7BF2" w:rsidRDefault="007A5EB9" w:rsidP="007A5EB9">
      <w:pPr>
        <w:rPr>
          <w:rFonts w:asciiTheme="majorHAnsi" w:eastAsiaTheme="majorEastAsia" w:hAnsiTheme="majorHAnsi" w:cstheme="majorHAnsi"/>
          <w:color w:val="00B0F0"/>
          <w:sz w:val="20"/>
          <w:szCs w:val="20"/>
        </w:rPr>
      </w:pPr>
      <w:r w:rsidRPr="00EA7BF2">
        <w:rPr>
          <w:rFonts w:asciiTheme="majorHAnsi" w:eastAsiaTheme="majorEastAsia" w:hAnsiTheme="majorHAnsi" w:cstheme="majorHAnsi"/>
          <w:color w:val="00B0F0"/>
          <w:sz w:val="20"/>
          <w:szCs w:val="20"/>
        </w:rPr>
        <w:t>当該臨床研究に対する医薬品等製造販売業者等による研究資金等の提供その他の関与があれば、その旨を記載</w:t>
      </w:r>
      <w:r w:rsidR="00CB51E0" w:rsidRPr="00EA7BF2">
        <w:rPr>
          <w:rFonts w:asciiTheme="majorHAnsi" w:eastAsiaTheme="majorEastAsia" w:hAnsiTheme="majorHAnsi" w:cstheme="majorHAnsi"/>
          <w:color w:val="00B0F0"/>
          <w:sz w:val="20"/>
          <w:szCs w:val="20"/>
        </w:rPr>
        <w:t>する</w:t>
      </w:r>
      <w:r w:rsidRPr="00EA7BF2">
        <w:rPr>
          <w:rFonts w:asciiTheme="majorHAnsi" w:eastAsiaTheme="majorEastAsia" w:hAnsiTheme="majorHAnsi" w:cstheme="majorHAnsi"/>
          <w:color w:val="00B0F0"/>
          <w:sz w:val="20"/>
          <w:szCs w:val="20"/>
        </w:rPr>
        <w:t>。</w:t>
      </w:r>
    </w:p>
    <w:p w14:paraId="4311706A" w14:textId="5CA17E49" w:rsidR="00FD7E70" w:rsidRPr="00EA7BF2" w:rsidRDefault="00FD7E70" w:rsidP="00466AA6">
      <w:pPr>
        <w:pStyle w:val="10"/>
        <w:rPr>
          <w:rFonts w:asciiTheme="majorHAnsi" w:eastAsiaTheme="majorEastAsia" w:hAnsiTheme="majorHAnsi" w:cstheme="majorHAnsi"/>
        </w:rPr>
      </w:pPr>
      <w:bookmarkStart w:id="232" w:name="h.1baon6m" w:colFirst="0" w:colLast="0"/>
      <w:bookmarkStart w:id="233" w:name="h.3vac5uf" w:colFirst="0" w:colLast="0"/>
      <w:bookmarkStart w:id="234" w:name="_Toc5785093"/>
      <w:bookmarkEnd w:id="232"/>
      <w:bookmarkEnd w:id="233"/>
      <w:r w:rsidRPr="00EA7BF2">
        <w:rPr>
          <w:rFonts w:asciiTheme="majorHAnsi" w:eastAsiaTheme="majorEastAsia" w:hAnsiTheme="majorHAnsi" w:cstheme="majorHAnsi"/>
        </w:rPr>
        <w:t>研究実施計画書の改訂</w:t>
      </w:r>
      <w:bookmarkEnd w:id="234"/>
    </w:p>
    <w:p w14:paraId="011EF5DB" w14:textId="120F4137" w:rsidR="00FD7E70" w:rsidRPr="00EA7BF2" w:rsidRDefault="00FD7E70" w:rsidP="00FD7E70">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研究実施計画書に改訂の必要が生じた場合は、承認を受けた認定臨床研究審査委員会の定める手順に則って改訂する。</w:t>
      </w:r>
    </w:p>
    <w:p w14:paraId="6E45A874" w14:textId="7395FDEE" w:rsidR="00FD7E70" w:rsidRPr="00EA7BF2" w:rsidRDefault="00FD7E70" w:rsidP="00FD7E70">
      <w:pPr>
        <w:rPr>
          <w:rFonts w:asciiTheme="majorHAnsi" w:eastAsiaTheme="majorEastAsia" w:hAnsiTheme="majorHAnsi" w:cstheme="majorHAnsi"/>
          <w:color w:val="00B050"/>
          <w:sz w:val="20"/>
        </w:rPr>
      </w:pPr>
      <w:r w:rsidRPr="00EA7BF2">
        <w:rPr>
          <w:rFonts w:asciiTheme="majorHAnsi" w:eastAsiaTheme="majorEastAsia" w:hAnsiTheme="majorHAnsi" w:cstheme="majorHAnsi"/>
          <w:color w:val="00B050"/>
          <w:sz w:val="20"/>
        </w:rPr>
        <w:t xml:space="preserve">　改訂の記録・理由等については、表紙に示されている</w:t>
      </w:r>
      <w:r w:rsidR="000A55E5" w:rsidRPr="00EA7BF2">
        <w:rPr>
          <w:rFonts w:asciiTheme="majorHAnsi" w:eastAsiaTheme="majorEastAsia" w:hAnsiTheme="majorHAnsi" w:cstheme="majorHAnsi"/>
          <w:color w:val="00B050"/>
          <w:sz w:val="20"/>
        </w:rPr>
        <w:t>更新・承認履歴一覧に記載する。</w:t>
      </w:r>
    </w:p>
    <w:p w14:paraId="4224CB8C" w14:textId="7F381D54" w:rsidR="000A55E5" w:rsidRPr="00EA7BF2" w:rsidRDefault="000A55E5" w:rsidP="00466AA6">
      <w:pPr>
        <w:pStyle w:val="10"/>
        <w:rPr>
          <w:rFonts w:asciiTheme="majorHAnsi" w:eastAsiaTheme="majorEastAsia" w:hAnsiTheme="majorHAnsi" w:cstheme="majorHAnsi"/>
        </w:rPr>
      </w:pPr>
      <w:bookmarkStart w:id="235" w:name="_Toc5785094"/>
      <w:r w:rsidRPr="00EA7BF2">
        <w:rPr>
          <w:rFonts w:asciiTheme="majorHAnsi" w:eastAsiaTheme="majorEastAsia" w:hAnsiTheme="majorHAnsi" w:cstheme="majorHAnsi"/>
        </w:rPr>
        <w:lastRenderedPageBreak/>
        <w:t>研究対象者等及びその関係者からの相談等への対応</w:t>
      </w:r>
      <w:bookmarkEnd w:id="235"/>
    </w:p>
    <w:p w14:paraId="5AF72586" w14:textId="7E136C68" w:rsidR="000A55E5" w:rsidRPr="00EA7BF2" w:rsidRDefault="00E3083C" w:rsidP="000A55E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rPr>
        <w:t xml:space="preserve">　</w:t>
      </w:r>
      <w:r w:rsidR="00D34701" w:rsidRPr="00EA7BF2">
        <w:rPr>
          <w:rFonts w:asciiTheme="majorHAnsi" w:eastAsiaTheme="majorEastAsia" w:hAnsiTheme="majorHAnsi" w:cstheme="majorHAnsi"/>
          <w:color w:val="00B050"/>
          <w:sz w:val="20"/>
          <w:szCs w:val="20"/>
        </w:rPr>
        <w:t>この臨床研究に関する相談窓口を以下の通り設ける。</w:t>
      </w:r>
    </w:p>
    <w:p w14:paraId="3FD91471" w14:textId="600CE88B" w:rsidR="00D34701" w:rsidRPr="00EA7BF2" w:rsidRDefault="00E3083C" w:rsidP="000A55E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w:t>
      </w:r>
      <w:r w:rsidR="00D34701" w:rsidRPr="00EA7BF2">
        <w:rPr>
          <w:rFonts w:asciiTheme="majorHAnsi" w:eastAsiaTheme="majorEastAsia" w:hAnsiTheme="majorHAnsi" w:cstheme="majorHAnsi"/>
          <w:color w:val="00B050"/>
          <w:sz w:val="20"/>
          <w:szCs w:val="20"/>
        </w:rPr>
        <w:t>【相談窓口】</w:t>
      </w:r>
    </w:p>
    <w:p w14:paraId="69CBCA21" w14:textId="15A5C37E" w:rsidR="00D34701" w:rsidRPr="00EA7BF2" w:rsidRDefault="00D34701" w:rsidP="000A55E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研究責任医師：帝京大学医学部附属病院</w:t>
      </w:r>
      <w:r w:rsidRPr="00EA7BF2">
        <w:rPr>
          <w:rFonts w:asciiTheme="majorHAnsi" w:eastAsiaTheme="majorEastAsia" w:hAnsiTheme="majorHAnsi" w:cstheme="majorHAnsi"/>
          <w:color w:val="00B050"/>
          <w:sz w:val="20"/>
          <w:szCs w:val="20"/>
        </w:rPr>
        <w:t>XXXXX</w:t>
      </w:r>
      <w:r w:rsidRPr="00EA7BF2">
        <w:rPr>
          <w:rFonts w:asciiTheme="majorHAnsi" w:eastAsiaTheme="majorEastAsia" w:hAnsiTheme="majorHAnsi" w:cstheme="majorHAnsi"/>
          <w:color w:val="00B050"/>
          <w:sz w:val="20"/>
          <w:szCs w:val="20"/>
        </w:rPr>
        <w:t>科　職名　氏名</w:t>
      </w:r>
    </w:p>
    <w:p w14:paraId="134978FD" w14:textId="0EA371A4" w:rsidR="00D34701" w:rsidRPr="00EA7BF2" w:rsidRDefault="00D34701" w:rsidP="000A55E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w:t>
      </w:r>
      <w:r w:rsidRPr="00EA7BF2">
        <w:rPr>
          <w:rFonts w:asciiTheme="majorHAnsi" w:eastAsiaTheme="majorEastAsia" w:hAnsiTheme="majorHAnsi" w:cstheme="majorHAnsi"/>
          <w:color w:val="00B050"/>
          <w:sz w:val="20"/>
          <w:szCs w:val="20"/>
        </w:rPr>
        <w:t>xxx-</w:t>
      </w:r>
      <w:proofErr w:type="spellStart"/>
      <w:r w:rsidRPr="00EA7BF2">
        <w:rPr>
          <w:rFonts w:asciiTheme="majorHAnsi" w:eastAsiaTheme="majorEastAsia" w:hAnsiTheme="majorHAnsi" w:cstheme="majorHAnsi"/>
          <w:color w:val="00B050"/>
          <w:sz w:val="20"/>
          <w:szCs w:val="20"/>
        </w:rPr>
        <w:t>xxxx</w:t>
      </w:r>
      <w:proofErr w:type="spellEnd"/>
      <w:r w:rsidRPr="00EA7BF2">
        <w:rPr>
          <w:rFonts w:asciiTheme="majorHAnsi" w:eastAsiaTheme="majorEastAsia" w:hAnsiTheme="majorHAnsi" w:cstheme="majorHAnsi"/>
          <w:color w:val="00B050"/>
          <w:sz w:val="20"/>
          <w:szCs w:val="20"/>
        </w:rPr>
        <w:t xml:space="preserve">　</w:t>
      </w:r>
      <w:r w:rsidR="00F858E0" w:rsidRPr="00EA7BF2">
        <w:rPr>
          <w:rFonts w:asciiTheme="majorHAnsi" w:eastAsiaTheme="majorEastAsia" w:hAnsiTheme="majorHAnsi" w:cstheme="majorHAnsi"/>
          <w:color w:val="00B050"/>
          <w:sz w:val="20"/>
          <w:szCs w:val="20"/>
        </w:rPr>
        <w:t>東京都板橋区加賀</w:t>
      </w:r>
      <w:r w:rsidR="00F858E0" w:rsidRPr="00EA7BF2">
        <w:rPr>
          <w:rFonts w:asciiTheme="majorHAnsi" w:eastAsiaTheme="majorEastAsia" w:hAnsiTheme="majorHAnsi" w:cstheme="majorHAnsi"/>
          <w:color w:val="00B050"/>
          <w:sz w:val="20"/>
          <w:szCs w:val="20"/>
        </w:rPr>
        <w:t>2-11-1</w:t>
      </w:r>
      <w:r w:rsidR="00F858E0" w:rsidRPr="00EA7BF2">
        <w:rPr>
          <w:rFonts w:asciiTheme="majorHAnsi" w:eastAsiaTheme="majorEastAsia" w:hAnsiTheme="majorHAnsi" w:cstheme="majorHAnsi"/>
          <w:color w:val="00B050"/>
          <w:sz w:val="20"/>
          <w:szCs w:val="20"/>
        </w:rPr>
        <w:t xml:space="preserve">　帝京大学医学部附属病院</w:t>
      </w:r>
      <w:r w:rsidR="00F858E0" w:rsidRPr="00EA7BF2">
        <w:rPr>
          <w:rFonts w:asciiTheme="majorHAnsi" w:eastAsiaTheme="majorEastAsia" w:hAnsiTheme="majorHAnsi" w:cstheme="majorHAnsi"/>
          <w:color w:val="00B050"/>
          <w:sz w:val="20"/>
          <w:szCs w:val="20"/>
        </w:rPr>
        <w:t>XXXXX</w:t>
      </w:r>
      <w:r w:rsidR="00F858E0" w:rsidRPr="00EA7BF2">
        <w:rPr>
          <w:rFonts w:asciiTheme="majorHAnsi" w:eastAsiaTheme="majorEastAsia" w:hAnsiTheme="majorHAnsi" w:cstheme="majorHAnsi"/>
          <w:color w:val="00B050"/>
          <w:sz w:val="20"/>
          <w:szCs w:val="20"/>
        </w:rPr>
        <w:t>科</w:t>
      </w:r>
    </w:p>
    <w:p w14:paraId="2F4B6524" w14:textId="0F3B52F3" w:rsidR="00F858E0" w:rsidRPr="00EA7BF2" w:rsidRDefault="00F858E0" w:rsidP="000A55E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電話番号：</w:t>
      </w:r>
      <w:r w:rsidRPr="00EA7BF2">
        <w:rPr>
          <w:rFonts w:asciiTheme="majorHAnsi" w:eastAsiaTheme="majorEastAsia" w:hAnsiTheme="majorHAnsi" w:cstheme="majorHAnsi"/>
          <w:color w:val="00B050"/>
          <w:sz w:val="20"/>
          <w:szCs w:val="20"/>
        </w:rPr>
        <w:t>03-3964-1211</w:t>
      </w:r>
      <w:r w:rsidRPr="00EA7BF2">
        <w:rPr>
          <w:rFonts w:asciiTheme="majorHAnsi" w:eastAsiaTheme="majorEastAsia" w:hAnsiTheme="majorHAnsi" w:cstheme="majorHAnsi"/>
          <w:color w:val="00B050"/>
          <w:sz w:val="20"/>
          <w:szCs w:val="20"/>
        </w:rPr>
        <w:t>（内線：</w:t>
      </w:r>
      <w:r w:rsidRPr="00EA7BF2">
        <w:rPr>
          <w:rFonts w:asciiTheme="majorHAnsi" w:eastAsiaTheme="majorEastAsia" w:hAnsiTheme="majorHAnsi" w:cstheme="majorHAnsi"/>
          <w:color w:val="00B050"/>
          <w:sz w:val="20"/>
          <w:szCs w:val="20"/>
        </w:rPr>
        <w:t>XXXXX</w:t>
      </w: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 xml:space="preserve">e-mail: </w:t>
      </w:r>
      <w:hyperlink r:id="rId8" w:history="1">
        <w:r w:rsidRPr="00EA7BF2">
          <w:rPr>
            <w:rStyle w:val="af1"/>
            <w:rFonts w:asciiTheme="majorHAnsi" w:eastAsiaTheme="majorEastAsia" w:hAnsiTheme="majorHAnsi" w:cstheme="majorHAnsi"/>
            <w:color w:val="00B050"/>
            <w:sz w:val="20"/>
            <w:szCs w:val="20"/>
          </w:rPr>
          <w:t>xxxxxx@med.teikyo-u.ac.jp</w:t>
        </w:r>
      </w:hyperlink>
    </w:p>
    <w:p w14:paraId="538D3065" w14:textId="15A2C0B7" w:rsidR="00F858E0" w:rsidRPr="00EA7BF2" w:rsidRDefault="00F858E0" w:rsidP="000A55E5">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w:t>
      </w:r>
    </w:p>
    <w:p w14:paraId="4F705736" w14:textId="4CF04E68" w:rsidR="00F858E0" w:rsidRPr="00EA7BF2" w:rsidRDefault="00F858E0" w:rsidP="00F858E0">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研究分担医師：帝京大学医学部附属病院</w:t>
      </w:r>
      <w:r w:rsidRPr="00EA7BF2">
        <w:rPr>
          <w:rFonts w:asciiTheme="majorHAnsi" w:eastAsiaTheme="majorEastAsia" w:hAnsiTheme="majorHAnsi" w:cstheme="majorHAnsi"/>
          <w:color w:val="00B050"/>
          <w:sz w:val="20"/>
          <w:szCs w:val="20"/>
        </w:rPr>
        <w:t>XXXXX</w:t>
      </w:r>
      <w:r w:rsidRPr="00EA7BF2">
        <w:rPr>
          <w:rFonts w:asciiTheme="majorHAnsi" w:eastAsiaTheme="majorEastAsia" w:hAnsiTheme="majorHAnsi" w:cstheme="majorHAnsi"/>
          <w:color w:val="00B050"/>
          <w:sz w:val="20"/>
          <w:szCs w:val="20"/>
        </w:rPr>
        <w:t>科　職名　氏名</w:t>
      </w:r>
    </w:p>
    <w:p w14:paraId="23CEA077" w14:textId="77777777" w:rsidR="00F858E0" w:rsidRPr="00EA7BF2" w:rsidRDefault="00F858E0" w:rsidP="00F858E0">
      <w:pPr>
        <w:rPr>
          <w:rFonts w:asciiTheme="majorHAnsi" w:eastAsiaTheme="majorEastAsia" w:hAnsiTheme="majorHAnsi" w:cstheme="majorHAnsi"/>
          <w:color w:val="00B050"/>
          <w:sz w:val="20"/>
          <w:szCs w:val="20"/>
        </w:rPr>
      </w:pPr>
      <w:r w:rsidRPr="00EA7BF2">
        <w:rPr>
          <w:rFonts w:asciiTheme="majorHAnsi" w:eastAsiaTheme="majorEastAsia" w:hAnsiTheme="majorHAnsi" w:cstheme="majorHAnsi"/>
          <w:color w:val="00B050"/>
          <w:sz w:val="20"/>
          <w:szCs w:val="20"/>
        </w:rPr>
        <w:t xml:space="preserve">　〒</w:t>
      </w:r>
      <w:r w:rsidRPr="00EA7BF2">
        <w:rPr>
          <w:rFonts w:asciiTheme="majorHAnsi" w:eastAsiaTheme="majorEastAsia" w:hAnsiTheme="majorHAnsi" w:cstheme="majorHAnsi"/>
          <w:color w:val="00B050"/>
          <w:sz w:val="20"/>
          <w:szCs w:val="20"/>
        </w:rPr>
        <w:t>xxx-</w:t>
      </w:r>
      <w:proofErr w:type="spellStart"/>
      <w:r w:rsidRPr="00EA7BF2">
        <w:rPr>
          <w:rFonts w:asciiTheme="majorHAnsi" w:eastAsiaTheme="majorEastAsia" w:hAnsiTheme="majorHAnsi" w:cstheme="majorHAnsi"/>
          <w:color w:val="00B050"/>
          <w:sz w:val="20"/>
          <w:szCs w:val="20"/>
        </w:rPr>
        <w:t>xxxx</w:t>
      </w:r>
      <w:proofErr w:type="spellEnd"/>
      <w:r w:rsidRPr="00EA7BF2">
        <w:rPr>
          <w:rFonts w:asciiTheme="majorHAnsi" w:eastAsiaTheme="majorEastAsia" w:hAnsiTheme="majorHAnsi" w:cstheme="majorHAnsi"/>
          <w:color w:val="00B050"/>
          <w:sz w:val="20"/>
          <w:szCs w:val="20"/>
        </w:rPr>
        <w:t xml:space="preserve">　東京都板橋区加賀</w:t>
      </w:r>
      <w:r w:rsidRPr="00EA7BF2">
        <w:rPr>
          <w:rFonts w:asciiTheme="majorHAnsi" w:eastAsiaTheme="majorEastAsia" w:hAnsiTheme="majorHAnsi" w:cstheme="majorHAnsi"/>
          <w:color w:val="00B050"/>
          <w:sz w:val="20"/>
          <w:szCs w:val="20"/>
        </w:rPr>
        <w:t>2-11-1</w:t>
      </w:r>
      <w:r w:rsidRPr="00EA7BF2">
        <w:rPr>
          <w:rFonts w:asciiTheme="majorHAnsi" w:eastAsiaTheme="majorEastAsia" w:hAnsiTheme="majorHAnsi" w:cstheme="majorHAnsi"/>
          <w:color w:val="00B050"/>
          <w:sz w:val="20"/>
          <w:szCs w:val="20"/>
        </w:rPr>
        <w:t xml:space="preserve">　帝京大学医学部附属病院</w:t>
      </w:r>
      <w:r w:rsidRPr="00EA7BF2">
        <w:rPr>
          <w:rFonts w:asciiTheme="majorHAnsi" w:eastAsiaTheme="majorEastAsia" w:hAnsiTheme="majorHAnsi" w:cstheme="majorHAnsi"/>
          <w:color w:val="00B050"/>
          <w:sz w:val="20"/>
          <w:szCs w:val="20"/>
        </w:rPr>
        <w:t>XXXXX</w:t>
      </w:r>
      <w:r w:rsidRPr="00EA7BF2">
        <w:rPr>
          <w:rFonts w:asciiTheme="majorHAnsi" w:eastAsiaTheme="majorEastAsia" w:hAnsiTheme="majorHAnsi" w:cstheme="majorHAnsi"/>
          <w:color w:val="00B050"/>
          <w:sz w:val="20"/>
          <w:szCs w:val="20"/>
        </w:rPr>
        <w:t>科</w:t>
      </w:r>
    </w:p>
    <w:p w14:paraId="48EEB3A5" w14:textId="77777777" w:rsidR="00F858E0" w:rsidRPr="00EA7BF2" w:rsidRDefault="00F858E0" w:rsidP="00F858E0">
      <w:pPr>
        <w:rPr>
          <w:rFonts w:asciiTheme="majorHAnsi" w:eastAsiaTheme="majorEastAsia" w:hAnsiTheme="majorHAnsi" w:cstheme="majorHAnsi"/>
          <w:color w:val="00B050"/>
        </w:rPr>
      </w:pPr>
      <w:r w:rsidRPr="00EA7BF2">
        <w:rPr>
          <w:rFonts w:asciiTheme="majorHAnsi" w:eastAsiaTheme="majorEastAsia" w:hAnsiTheme="majorHAnsi" w:cstheme="majorHAnsi"/>
          <w:color w:val="00B050"/>
          <w:sz w:val="20"/>
          <w:szCs w:val="20"/>
        </w:rPr>
        <w:t xml:space="preserve">　電話番号：</w:t>
      </w:r>
      <w:r w:rsidRPr="00EA7BF2">
        <w:rPr>
          <w:rFonts w:asciiTheme="majorHAnsi" w:eastAsiaTheme="majorEastAsia" w:hAnsiTheme="majorHAnsi" w:cstheme="majorHAnsi"/>
          <w:color w:val="00B050"/>
          <w:sz w:val="20"/>
          <w:szCs w:val="20"/>
        </w:rPr>
        <w:t>03-3964-1211</w:t>
      </w:r>
      <w:r w:rsidRPr="00EA7BF2">
        <w:rPr>
          <w:rFonts w:asciiTheme="majorHAnsi" w:eastAsiaTheme="majorEastAsia" w:hAnsiTheme="majorHAnsi" w:cstheme="majorHAnsi"/>
          <w:color w:val="00B050"/>
          <w:sz w:val="20"/>
          <w:szCs w:val="20"/>
        </w:rPr>
        <w:t>（内線：</w:t>
      </w:r>
      <w:r w:rsidRPr="00EA7BF2">
        <w:rPr>
          <w:rFonts w:asciiTheme="majorHAnsi" w:eastAsiaTheme="majorEastAsia" w:hAnsiTheme="majorHAnsi" w:cstheme="majorHAnsi"/>
          <w:color w:val="00B050"/>
          <w:sz w:val="20"/>
          <w:szCs w:val="20"/>
        </w:rPr>
        <w:t>XXXXX</w:t>
      </w:r>
      <w:r w:rsidRPr="00EA7BF2">
        <w:rPr>
          <w:rFonts w:asciiTheme="majorHAnsi" w:eastAsiaTheme="majorEastAsia" w:hAnsiTheme="majorHAnsi" w:cstheme="majorHAnsi"/>
          <w:color w:val="00B050"/>
          <w:sz w:val="20"/>
          <w:szCs w:val="20"/>
        </w:rPr>
        <w:t>）</w:t>
      </w:r>
      <w:r w:rsidRPr="00EA7BF2">
        <w:rPr>
          <w:rFonts w:asciiTheme="majorHAnsi" w:eastAsiaTheme="majorEastAsia" w:hAnsiTheme="majorHAnsi" w:cstheme="majorHAnsi"/>
          <w:color w:val="00B050"/>
          <w:sz w:val="20"/>
          <w:szCs w:val="20"/>
        </w:rPr>
        <w:t xml:space="preserve">e-mail: </w:t>
      </w:r>
      <w:hyperlink r:id="rId9" w:history="1">
        <w:r w:rsidRPr="00EA7BF2">
          <w:rPr>
            <w:rStyle w:val="af1"/>
            <w:rFonts w:asciiTheme="majorHAnsi" w:eastAsiaTheme="majorEastAsia" w:hAnsiTheme="majorHAnsi" w:cstheme="majorHAnsi"/>
            <w:color w:val="00B050"/>
            <w:sz w:val="20"/>
            <w:szCs w:val="20"/>
          </w:rPr>
          <w:t>xxxxxx@med.teikyo-u.ac.jp</w:t>
        </w:r>
      </w:hyperlink>
    </w:p>
    <w:p w14:paraId="62244E55" w14:textId="4EEF25F9" w:rsidR="00632227" w:rsidRPr="00EA7BF2" w:rsidRDefault="00FD7E70" w:rsidP="00466AA6">
      <w:pPr>
        <w:pStyle w:val="10"/>
        <w:rPr>
          <w:rFonts w:asciiTheme="majorHAnsi" w:eastAsiaTheme="majorEastAsia" w:hAnsiTheme="majorHAnsi" w:cstheme="majorHAnsi"/>
        </w:rPr>
      </w:pPr>
      <w:bookmarkStart w:id="236" w:name="_Toc5785095"/>
      <w:r w:rsidRPr="00EA7BF2">
        <w:rPr>
          <w:rFonts w:asciiTheme="majorHAnsi" w:eastAsiaTheme="majorEastAsia" w:hAnsiTheme="majorHAnsi" w:cstheme="majorHAnsi"/>
        </w:rPr>
        <w:t>参考資料</w:t>
      </w:r>
      <w:r w:rsidR="003321ED" w:rsidRPr="00EA7BF2">
        <w:rPr>
          <w:rFonts w:asciiTheme="majorHAnsi" w:eastAsiaTheme="majorEastAsia" w:hAnsiTheme="majorHAnsi" w:cstheme="majorHAnsi"/>
        </w:rPr>
        <w:t>、文献リスト</w:t>
      </w:r>
      <w:bookmarkEnd w:id="236"/>
    </w:p>
    <w:p w14:paraId="6476BBDF" w14:textId="3271D9E0" w:rsidR="003321ED" w:rsidRPr="00EA7BF2" w:rsidRDefault="003321ED" w:rsidP="003321ED">
      <w:pPr>
        <w:rPr>
          <w:rFonts w:asciiTheme="majorHAnsi" w:eastAsiaTheme="majorEastAsia" w:hAnsiTheme="majorHAnsi" w:cstheme="majorHAnsi"/>
          <w:color w:val="00B0F0"/>
        </w:rPr>
      </w:pPr>
      <w:r w:rsidRPr="00EA7BF2">
        <w:rPr>
          <w:rFonts w:asciiTheme="majorHAnsi" w:eastAsiaTheme="majorEastAsia" w:hAnsiTheme="majorHAnsi" w:cstheme="majorHAnsi"/>
          <w:color w:val="00B0F0"/>
        </w:rPr>
        <w:t>雑誌</w:t>
      </w:r>
    </w:p>
    <w:p w14:paraId="54C03D97" w14:textId="340305BA" w:rsidR="003321ED" w:rsidRPr="00EA7BF2" w:rsidRDefault="003321ED" w:rsidP="003321ED">
      <w:pPr>
        <w:rPr>
          <w:rFonts w:asciiTheme="majorHAnsi" w:eastAsiaTheme="majorEastAsia" w:hAnsiTheme="majorHAnsi" w:cstheme="majorHAnsi"/>
          <w:color w:val="00B0F0"/>
        </w:rPr>
      </w:pPr>
      <w:r w:rsidRPr="00EA7BF2">
        <w:rPr>
          <w:rFonts w:asciiTheme="majorHAnsi" w:eastAsiaTheme="majorEastAsia" w:hAnsiTheme="majorHAnsi" w:cstheme="majorHAnsi"/>
          <w:color w:val="00B0F0"/>
        </w:rPr>
        <w:t xml:space="preserve">　</w:t>
      </w:r>
      <w:r w:rsidRPr="00EA7BF2">
        <w:rPr>
          <w:rFonts w:asciiTheme="majorHAnsi" w:eastAsiaTheme="majorEastAsia" w:hAnsiTheme="majorHAnsi" w:cstheme="majorHAnsi"/>
          <w:color w:val="00B0F0"/>
        </w:rPr>
        <w:t>1</w:t>
      </w:r>
      <w:r w:rsidRPr="00EA7BF2">
        <w:rPr>
          <w:rFonts w:asciiTheme="majorHAnsi" w:eastAsiaTheme="majorEastAsia" w:hAnsiTheme="majorHAnsi" w:cstheme="majorHAnsi"/>
          <w:color w:val="00B0F0"/>
        </w:rPr>
        <w:t>）著者名：題名，</w:t>
      </w:r>
      <w:r w:rsidR="00E3083C" w:rsidRPr="00EA7BF2">
        <w:rPr>
          <w:rFonts w:asciiTheme="majorHAnsi" w:eastAsiaTheme="majorEastAsia" w:hAnsiTheme="majorHAnsi" w:cstheme="majorHAnsi"/>
          <w:color w:val="00B0F0"/>
        </w:rPr>
        <w:t>雑誌名</w:t>
      </w:r>
      <w:r w:rsidR="00E3083C" w:rsidRPr="00EA7BF2">
        <w:rPr>
          <w:rFonts w:asciiTheme="majorHAnsi" w:eastAsiaTheme="majorEastAsia" w:hAnsiTheme="majorHAnsi" w:cstheme="majorHAnsi"/>
          <w:color w:val="00B0F0"/>
        </w:rPr>
        <w:t xml:space="preserve"> </w:t>
      </w:r>
      <w:r w:rsidR="00E3083C" w:rsidRPr="00EA7BF2">
        <w:rPr>
          <w:rFonts w:asciiTheme="majorHAnsi" w:eastAsiaTheme="majorEastAsia" w:hAnsiTheme="majorHAnsi" w:cstheme="majorHAnsi"/>
          <w:color w:val="00B0F0"/>
        </w:rPr>
        <w:t>年号（西暦）；</w:t>
      </w:r>
      <w:r w:rsidR="00CF78C2" w:rsidRPr="00EA7BF2">
        <w:rPr>
          <w:rFonts w:asciiTheme="majorHAnsi" w:eastAsiaTheme="majorEastAsia" w:hAnsiTheme="majorHAnsi" w:cstheme="majorHAnsi"/>
          <w:color w:val="00B0F0"/>
        </w:rPr>
        <w:t>巻</w:t>
      </w:r>
      <w:r w:rsidR="00DC2099" w:rsidRPr="00EA7BF2">
        <w:rPr>
          <w:rFonts w:asciiTheme="majorHAnsi" w:eastAsiaTheme="majorEastAsia" w:hAnsiTheme="majorHAnsi" w:cstheme="majorHAnsi"/>
          <w:color w:val="00B0F0"/>
        </w:rPr>
        <w:t>：ページ数</w:t>
      </w:r>
    </w:p>
    <w:p w14:paraId="75BA746B" w14:textId="77EF1075" w:rsidR="003321ED" w:rsidRPr="00EA7BF2" w:rsidRDefault="003321ED" w:rsidP="003321ED">
      <w:pPr>
        <w:rPr>
          <w:rFonts w:asciiTheme="majorHAnsi" w:eastAsiaTheme="majorEastAsia" w:hAnsiTheme="majorHAnsi" w:cstheme="majorHAnsi"/>
          <w:color w:val="00B0F0"/>
        </w:rPr>
      </w:pPr>
      <w:r w:rsidRPr="00EA7BF2">
        <w:rPr>
          <w:rFonts w:asciiTheme="majorHAnsi" w:eastAsiaTheme="majorEastAsia" w:hAnsiTheme="majorHAnsi" w:cstheme="majorHAnsi"/>
          <w:color w:val="00B0F0"/>
        </w:rPr>
        <w:t>書籍</w:t>
      </w:r>
    </w:p>
    <w:p w14:paraId="29575D21" w14:textId="4E7DBFC5" w:rsidR="00CF78C2" w:rsidRPr="00EA7BF2" w:rsidRDefault="00CF78C2" w:rsidP="003321ED">
      <w:pPr>
        <w:rPr>
          <w:rFonts w:asciiTheme="majorHAnsi" w:eastAsiaTheme="majorEastAsia" w:hAnsiTheme="majorHAnsi" w:cstheme="majorHAnsi"/>
          <w:color w:val="00B0F0"/>
        </w:rPr>
      </w:pPr>
      <w:r w:rsidRPr="00EA7BF2">
        <w:rPr>
          <w:rFonts w:asciiTheme="majorHAnsi" w:eastAsiaTheme="majorEastAsia" w:hAnsiTheme="majorHAnsi" w:cstheme="majorHAnsi"/>
          <w:color w:val="00B0F0"/>
        </w:rPr>
        <w:t xml:space="preserve">　</w:t>
      </w:r>
      <w:r w:rsidRPr="00EA7BF2">
        <w:rPr>
          <w:rFonts w:asciiTheme="majorHAnsi" w:eastAsiaTheme="majorEastAsia" w:hAnsiTheme="majorHAnsi" w:cstheme="majorHAnsi"/>
          <w:color w:val="00B0F0"/>
        </w:rPr>
        <w:t>1</w:t>
      </w:r>
      <w:r w:rsidRPr="00EA7BF2">
        <w:rPr>
          <w:rFonts w:asciiTheme="majorHAnsi" w:eastAsiaTheme="majorEastAsia" w:hAnsiTheme="majorHAnsi" w:cstheme="majorHAnsi"/>
          <w:color w:val="00B0F0"/>
        </w:rPr>
        <w:t>）著者名：書名，版番，出版社名，所在地，年号（西暦）；ページ数</w:t>
      </w:r>
    </w:p>
    <w:p w14:paraId="492B9A5E" w14:textId="23B092A1" w:rsidR="00F55C8D" w:rsidRPr="00EA7BF2" w:rsidRDefault="00F55C8D" w:rsidP="00E3083C">
      <w:pPr>
        <w:pStyle w:val="af2"/>
        <w:ind w:leftChars="0" w:left="360"/>
        <w:rPr>
          <w:rFonts w:asciiTheme="majorHAnsi" w:eastAsiaTheme="majorEastAsia" w:hAnsiTheme="majorHAnsi" w:cstheme="majorHAnsi"/>
          <w:color w:val="auto"/>
          <w:sz w:val="20"/>
          <w:szCs w:val="20"/>
        </w:rPr>
      </w:pPr>
    </w:p>
    <w:sectPr w:rsidR="00F55C8D" w:rsidRPr="00EA7BF2" w:rsidSect="003F226B">
      <w:headerReference w:type="even" r:id="rId10"/>
      <w:headerReference w:type="default" r:id="rId11"/>
      <w:footerReference w:type="even" r:id="rId12"/>
      <w:footerReference w:type="default" r:id="rId13"/>
      <w:headerReference w:type="first" r:id="rId14"/>
      <w:footerReference w:type="first" r:id="rId15"/>
      <w:pgSz w:w="11909" w:h="16834"/>
      <w:pgMar w:top="1418" w:right="1134" w:bottom="1134" w:left="1418"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5FDC" w14:textId="77777777" w:rsidR="00CB31C0" w:rsidRDefault="00CB31C0">
      <w:pPr>
        <w:spacing w:line="240" w:lineRule="auto"/>
      </w:pPr>
      <w:r>
        <w:separator/>
      </w:r>
    </w:p>
    <w:p w14:paraId="34BB5B81" w14:textId="77777777" w:rsidR="00CB31C0" w:rsidRDefault="00CB31C0"/>
  </w:endnote>
  <w:endnote w:type="continuationSeparator" w:id="0">
    <w:p w14:paraId="5BBC4B23" w14:textId="77777777" w:rsidR="00CB31C0" w:rsidRDefault="00CB31C0">
      <w:pPr>
        <w:spacing w:line="240" w:lineRule="auto"/>
      </w:pPr>
      <w:r>
        <w:continuationSeparator/>
      </w:r>
    </w:p>
    <w:p w14:paraId="619B6DA8" w14:textId="77777777" w:rsidR="00CB31C0" w:rsidRDefault="00CB3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64F6" w14:textId="77777777" w:rsidR="006D621B" w:rsidRDefault="006D62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3DDC" w14:textId="10FD2CD4" w:rsidR="007E6ED0" w:rsidRDefault="007E6ED0">
    <w:pPr>
      <w:tabs>
        <w:tab w:val="center" w:pos="4252"/>
        <w:tab w:val="right" w:pos="8504"/>
      </w:tabs>
      <w:spacing w:after="170"/>
      <w:ind w:left="1540" w:firstLine="2640"/>
    </w:pPr>
    <w:r>
      <w:rPr>
        <w:noProof/>
      </w:rPr>
      <mc:AlternateContent>
        <mc:Choice Requires="wps">
          <w:drawing>
            <wp:anchor distT="0" distB="0" distL="114300" distR="114300" simplePos="0" relativeHeight="251661312" behindDoc="0" locked="0" layoutInCell="1" allowOverlap="1" wp14:anchorId="5D1AF98B" wp14:editId="6EE43C35">
              <wp:simplePos x="0" y="0"/>
              <wp:positionH relativeFrom="column">
                <wp:posOffset>-109855</wp:posOffset>
              </wp:positionH>
              <wp:positionV relativeFrom="paragraph">
                <wp:posOffset>-109855</wp:posOffset>
              </wp:positionV>
              <wp:extent cx="61150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309D6"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65pt,-8.65pt" to="472.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" strokecolor="gray [1629]" strokeweight=".5pt">
              <v:stroke joinstyle="miter"/>
            </v:line>
          </w:pict>
        </mc:Fallback>
      </mc:AlternateContent>
    </w:r>
    <w:r>
      <w:fldChar w:fldCharType="begin"/>
    </w:r>
    <w:r>
      <w:instrText>PAGE</w:instrText>
    </w:r>
    <w:r>
      <w:fldChar w:fldCharType="separate"/>
    </w:r>
    <w:r w:rsidR="006D621B">
      <w:rPr>
        <w:noProof/>
      </w:rPr>
      <w:t>2</w:t>
    </w:r>
    <w:r>
      <w:fldChar w:fldCharType="end"/>
    </w:r>
    <w:r>
      <w:rPr>
        <w:sz w:val="20"/>
        <w:szCs w:val="20"/>
      </w:rPr>
      <w:t xml:space="preserve"> / </w:t>
    </w:r>
    <w:r>
      <w:fldChar w:fldCharType="begin"/>
    </w:r>
    <w:r>
      <w:instrText>NUMPAGES</w:instrText>
    </w:r>
    <w:r>
      <w:fldChar w:fldCharType="separate"/>
    </w:r>
    <w:r w:rsidR="006D621B">
      <w:rPr>
        <w:noProof/>
      </w:rPr>
      <w:t>24</w:t>
    </w:r>
    <w:r>
      <w:fldChar w:fldCharType="end"/>
    </w:r>
  </w:p>
  <w:p w14:paraId="35B04F58" w14:textId="77777777" w:rsidR="007E6ED0" w:rsidRDefault="007E6ED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7981" w14:textId="77777777" w:rsidR="006D621B" w:rsidRDefault="006D62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0238" w14:textId="77777777" w:rsidR="00CB31C0" w:rsidRDefault="00CB31C0">
      <w:pPr>
        <w:spacing w:line="240" w:lineRule="auto"/>
      </w:pPr>
      <w:r>
        <w:separator/>
      </w:r>
    </w:p>
    <w:p w14:paraId="4D9AEBE5" w14:textId="77777777" w:rsidR="00CB31C0" w:rsidRDefault="00CB31C0"/>
  </w:footnote>
  <w:footnote w:type="continuationSeparator" w:id="0">
    <w:p w14:paraId="1EB146B6" w14:textId="77777777" w:rsidR="00CB31C0" w:rsidRDefault="00CB31C0">
      <w:pPr>
        <w:spacing w:line="240" w:lineRule="auto"/>
      </w:pPr>
      <w:r>
        <w:continuationSeparator/>
      </w:r>
    </w:p>
    <w:p w14:paraId="11F26B44" w14:textId="77777777" w:rsidR="00CB31C0" w:rsidRDefault="00CB31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252B" w14:textId="77777777" w:rsidR="006D621B" w:rsidRDefault="006D621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BFB0" w14:textId="1F35666C" w:rsidR="007E6ED0" w:rsidRPr="002F6F50" w:rsidRDefault="007E6ED0" w:rsidP="002F6F50">
    <w:pPr>
      <w:pStyle w:val="a8"/>
      <w:rPr>
        <w:rFonts w:ascii="游明朝" w:eastAsia="游明朝" w:hAnsi="游明朝"/>
        <w:color w:val="A6A6A6" w:themeColor="background1" w:themeShade="A6"/>
        <w:sz w:val="18"/>
      </w:rPr>
    </w:pPr>
    <w:r w:rsidRPr="00806DD5">
      <w:rPr>
        <w:rFonts w:ascii="游明朝" w:eastAsia="游明朝" w:hAnsi="游明朝" w:hint="eastAsia"/>
        <w:color w:val="A6A6A6" w:themeColor="background1" w:themeShade="A6"/>
        <w:sz w:val="18"/>
      </w:rPr>
      <w:t>帝臨委（書式</w:t>
    </w:r>
    <w:r>
      <w:rPr>
        <w:rFonts w:ascii="游明朝" w:eastAsia="游明朝" w:hAnsi="游明朝" w:hint="eastAsia"/>
        <w:color w:val="A6A6A6" w:themeColor="background1" w:themeShade="A6"/>
        <w:sz w:val="18"/>
      </w:rPr>
      <w:t>2</w:t>
    </w:r>
    <w:r w:rsidRPr="00806DD5">
      <w:rPr>
        <w:rFonts w:ascii="游明朝" w:eastAsia="游明朝" w:hAnsi="游明朝" w:hint="eastAsia"/>
        <w:color w:val="A6A6A6" w:themeColor="background1" w:themeShade="A6"/>
        <w:sz w:val="18"/>
      </w:rPr>
      <w:t>）</w:t>
    </w:r>
    <w:r>
      <w:rPr>
        <w:rFonts w:ascii="游明朝" w:eastAsia="游明朝" w:hAnsi="游明朝" w:hint="eastAsia"/>
        <w:color w:val="A6A6A6" w:themeColor="background1" w:themeShade="A6"/>
        <w:sz w:val="18"/>
      </w:rPr>
      <w:t xml:space="preserve">                     </w:t>
    </w:r>
    <w:r>
      <w:rPr>
        <w:rFonts w:ascii="游明朝" w:eastAsia="游明朝" w:hAnsi="游明朝"/>
        <w:color w:val="A6A6A6" w:themeColor="background1" w:themeShade="A6"/>
        <w:sz w:val="18"/>
      </w:rPr>
      <w:t xml:space="preserve">                                                                                                                      </w:t>
    </w:r>
    <w:r>
      <w:rPr>
        <w:rFonts w:ascii="游明朝" w:eastAsia="游明朝" w:hAnsi="游明朝" w:hint="eastAsia"/>
        <w:color w:val="A6A6A6" w:themeColor="background1" w:themeShade="A6"/>
        <w:sz w:val="18"/>
      </w:rPr>
      <w:t>Ver.1.4</w:t>
    </w:r>
    <w:r>
      <w:rPr>
        <w:rFonts w:ascii="游明朝" w:eastAsia="游明朝" w:hAnsi="游明朝"/>
        <w:color w:val="A6A6A6" w:themeColor="background1" w:themeShade="A6"/>
        <w:sz w:val="18"/>
      </w:rPr>
      <w:t>_20</w:t>
    </w:r>
    <w:r>
      <w:rPr>
        <w:rFonts w:ascii="游明朝" w:eastAsia="游明朝" w:hAnsi="游明朝" w:hint="eastAsia"/>
        <w:color w:val="A6A6A6" w:themeColor="background1" w:themeShade="A6"/>
        <w:sz w:val="18"/>
      </w:rPr>
      <w:t>220201</w:t>
    </w:r>
  </w:p>
  <w:p w14:paraId="74DC832E" w14:textId="17AE0620" w:rsidR="007E6ED0" w:rsidRPr="00571FA3" w:rsidRDefault="007E6ED0" w:rsidP="002F6F50">
    <w:pPr>
      <w:tabs>
        <w:tab w:val="left" w:pos="330"/>
        <w:tab w:val="left" w:pos="3990"/>
        <w:tab w:val="center" w:pos="4252"/>
        <w:tab w:val="right" w:pos="8504"/>
        <w:tab w:val="right" w:pos="9467"/>
      </w:tabs>
      <w:spacing w:before="340"/>
      <w:ind w:right="-110"/>
      <w:rPr>
        <w:rFonts w:asciiTheme="majorHAnsi" w:eastAsiaTheme="majorEastAsia" w:hAnsiTheme="majorHAnsi" w:cstheme="majorHAnsi"/>
      </w:rPr>
    </w:pPr>
    <w:r>
      <w:rPr>
        <w:rFonts w:eastAsia="Arial"/>
        <w:noProof/>
      </w:rPr>
      <mc:AlternateContent>
        <mc:Choice Requires="wps">
          <w:drawing>
            <wp:anchor distT="0" distB="0" distL="114300" distR="114300" simplePos="0" relativeHeight="251658752" behindDoc="0" locked="0" layoutInCell="1" allowOverlap="1" wp14:anchorId="15EE719A" wp14:editId="7788CFEC">
              <wp:simplePos x="0" y="0"/>
              <wp:positionH relativeFrom="column">
                <wp:posOffset>-109855</wp:posOffset>
              </wp:positionH>
              <wp:positionV relativeFrom="paragraph">
                <wp:posOffset>438150</wp:posOffset>
              </wp:positionV>
              <wp:extent cx="61150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11505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204DF" id="直線コネクタ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8.65pt,34.5pt" to="472.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" strokecolor="gray [1629]" strokeweight=".5pt">
              <v:stroke joinstyle="miter"/>
            </v:line>
          </w:pict>
        </mc:Fallback>
      </mc:AlternateContent>
    </w:r>
    <w:r>
      <w:rPr>
        <w:rFonts w:eastAsia="Arial"/>
      </w:rPr>
      <w:tab/>
    </w:r>
    <w:r>
      <w:rPr>
        <w:rFonts w:eastAsia="Arial"/>
      </w:rPr>
      <w:tab/>
    </w:r>
    <w:r>
      <w:rPr>
        <w:rFonts w:eastAsia="Arial"/>
      </w:rPr>
      <w:tab/>
    </w:r>
    <w:r w:rsidRPr="00CB27AE">
      <w:rPr>
        <w:rFonts w:asciiTheme="majorHAnsi" w:eastAsia="Arial" w:hAnsiTheme="majorHAnsi" w:cstheme="majorHAnsi"/>
      </w:rPr>
      <w:tab/>
    </w:r>
    <w:r w:rsidRPr="00571FA3">
      <w:rPr>
        <w:rFonts w:asciiTheme="majorHAnsi" w:eastAsiaTheme="majorEastAsia" w:hAnsiTheme="majorHAnsi" w:cstheme="majorHAnsi"/>
      </w:rPr>
      <w:t xml:space="preserve">研究実施計画書　</w:t>
    </w:r>
    <w:r w:rsidRPr="00571FA3">
      <w:rPr>
        <w:rFonts w:asciiTheme="majorHAnsi" w:eastAsiaTheme="majorEastAsia" w:hAnsiTheme="majorHAnsi" w:cstheme="majorHAnsi"/>
      </w:rPr>
      <w:t>Version</w:t>
    </w:r>
    <w:r>
      <w:rPr>
        <w:rFonts w:asciiTheme="majorHAnsi" w:eastAsiaTheme="majorEastAsia" w:hAnsiTheme="majorHAnsi" w:cstheme="majorHAnsi" w:hint="eastAsia"/>
      </w:rPr>
      <w:t>1.0</w:t>
    </w:r>
    <w:r w:rsidRPr="00571FA3">
      <w:rPr>
        <w:rFonts w:asciiTheme="majorHAnsi" w:eastAsiaTheme="majorEastAsia" w:hAnsiTheme="majorHAnsi" w:cstheme="majorHAnsi"/>
      </w:rPr>
      <w:t xml:space="preserve">　</w:t>
    </w:r>
    <w:r>
      <w:rPr>
        <w:rFonts w:asciiTheme="majorHAnsi" w:eastAsiaTheme="majorEastAsia" w:hAnsiTheme="majorHAnsi" w:cstheme="majorHAnsi"/>
      </w:rPr>
      <w:t>20</w:t>
    </w:r>
    <w:r>
      <w:rPr>
        <w:rFonts w:asciiTheme="majorHAnsi" w:eastAsiaTheme="majorEastAsia" w:hAnsiTheme="majorHAnsi" w:cstheme="majorHAnsi" w:hint="eastAsia"/>
      </w:rPr>
      <w:t>XX</w:t>
    </w:r>
    <w:r w:rsidRPr="00571FA3">
      <w:rPr>
        <w:rFonts w:asciiTheme="majorHAnsi" w:eastAsiaTheme="majorEastAsia" w:hAnsiTheme="majorHAnsi" w:cstheme="majorHAnsi"/>
      </w:rPr>
      <w:t>年</w:t>
    </w:r>
    <w:r>
      <w:rPr>
        <w:rFonts w:asciiTheme="majorHAnsi" w:eastAsiaTheme="majorEastAsia" w:hAnsiTheme="majorHAnsi" w:cstheme="majorHAnsi" w:hint="eastAsia"/>
      </w:rPr>
      <w:t>MM</w:t>
    </w:r>
    <w:r w:rsidRPr="00571FA3">
      <w:rPr>
        <w:rFonts w:asciiTheme="majorHAnsi" w:eastAsiaTheme="majorEastAsia" w:hAnsiTheme="majorHAnsi" w:cstheme="majorHAnsi"/>
      </w:rPr>
      <w:t>月</w:t>
    </w:r>
    <w:r>
      <w:rPr>
        <w:rFonts w:asciiTheme="majorHAnsi" w:eastAsiaTheme="majorEastAsia" w:hAnsiTheme="majorHAnsi" w:cstheme="majorHAnsi" w:hint="eastAsia"/>
      </w:rPr>
      <w:t>DD</w:t>
    </w:r>
    <w:r w:rsidRPr="00571FA3">
      <w:rPr>
        <w:rFonts w:asciiTheme="majorHAnsi" w:eastAsiaTheme="majorEastAsia" w:hAnsiTheme="majorHAnsi" w:cstheme="majorHAnsi"/>
      </w:rPr>
      <w:t>日</w:t>
    </w:r>
  </w:p>
  <w:p w14:paraId="57828285" w14:textId="77777777" w:rsidR="007E6ED0" w:rsidRDefault="007E6ED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F808" w14:textId="77777777" w:rsidR="006D621B" w:rsidRDefault="006D62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8B8"/>
    <w:multiLevelType w:val="multilevel"/>
    <w:tmpl w:val="9BEC5070"/>
    <w:lvl w:ilvl="0">
      <w:start w:val="1"/>
      <w:numFmt w:val="decimal"/>
      <w:lvlText w:val="%1."/>
      <w:lvlJc w:val="left"/>
      <w:pPr>
        <w:ind w:left="1068" w:firstLine="720"/>
      </w:pPr>
      <w:rPr>
        <w:sz w:val="24"/>
        <w:szCs w:val="24"/>
      </w:rPr>
    </w:lvl>
    <w:lvl w:ilvl="1">
      <w:start w:val="1"/>
      <w:numFmt w:val="decimal"/>
      <w:lvlText w:val="%1.%2."/>
      <w:lvlJc w:val="left"/>
      <w:pPr>
        <w:ind w:left="1181" w:firstLine="833"/>
      </w:pPr>
    </w:lvl>
    <w:lvl w:ilvl="2">
      <w:start w:val="1"/>
      <w:numFmt w:val="decimal"/>
      <w:lvlText w:val="%1.%2.%3."/>
      <w:lvlJc w:val="left"/>
      <w:pPr>
        <w:ind w:left="1238" w:firstLine="947"/>
      </w:pPr>
    </w:lvl>
    <w:lvl w:ilvl="3">
      <w:start w:val="1"/>
      <w:numFmt w:val="decimal"/>
      <w:lvlText w:val="%1.%2.%3.%4."/>
      <w:lvlJc w:val="left"/>
      <w:pPr>
        <w:ind w:left="1635" w:firstLine="1571"/>
      </w:pPr>
    </w:lvl>
    <w:lvl w:ilvl="4">
      <w:start w:val="1"/>
      <w:numFmt w:val="decimal"/>
      <w:lvlText w:val="%1.%2.%3.%4.%5."/>
      <w:lvlJc w:val="left"/>
      <w:pPr>
        <w:ind w:left="1776" w:firstLine="1712"/>
      </w:pPr>
    </w:lvl>
    <w:lvl w:ilvl="5">
      <w:start w:val="1"/>
      <w:numFmt w:val="decimal"/>
      <w:lvlText w:val="%1.%2.%3.%4.%5.%6."/>
      <w:lvlJc w:val="left"/>
      <w:pPr>
        <w:ind w:left="1918" w:firstLine="1854"/>
      </w:pPr>
    </w:lvl>
    <w:lvl w:ilvl="6">
      <w:start w:val="1"/>
      <w:numFmt w:val="decimal"/>
      <w:lvlText w:val="%1.%2.%3.%4.%5.%6.%7."/>
      <w:lvlJc w:val="left"/>
      <w:pPr>
        <w:ind w:left="2060" w:firstLine="1996"/>
      </w:pPr>
    </w:lvl>
    <w:lvl w:ilvl="7">
      <w:start w:val="1"/>
      <w:numFmt w:val="decimal"/>
      <w:lvlText w:val="%1.%2.%3.%4.%5.%6.%7.%8."/>
      <w:lvlJc w:val="left"/>
      <w:pPr>
        <w:ind w:left="2202" w:firstLine="2138"/>
      </w:pPr>
    </w:lvl>
    <w:lvl w:ilvl="8">
      <w:start w:val="1"/>
      <w:numFmt w:val="decimal"/>
      <w:lvlText w:val="%1.%2.%3.%4.%5.%6.%7.%8.%9."/>
      <w:lvlJc w:val="left"/>
      <w:pPr>
        <w:ind w:left="2343" w:firstLine="2279"/>
      </w:pPr>
    </w:lvl>
  </w:abstractNum>
  <w:abstractNum w:abstractNumId="1" w15:restartNumberingAfterBreak="0">
    <w:nsid w:val="0736470C"/>
    <w:multiLevelType w:val="multilevel"/>
    <w:tmpl w:val="7DC688F0"/>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227" w:hanging="114"/>
      </w:pPr>
      <w:rPr>
        <w:rFonts w:hint="eastAsia"/>
      </w:rPr>
    </w:lvl>
    <w:lvl w:ilvl="2">
      <w:start w:val="1"/>
      <w:numFmt w:val="decimal"/>
      <w:suff w:val="space"/>
      <w:lvlText w:val="%1.%2.%3."/>
      <w:lvlJc w:val="left"/>
      <w:pPr>
        <w:ind w:left="340" w:hanging="113"/>
      </w:pPr>
      <w:rPr>
        <w:rFonts w:hint="eastAsia"/>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2" w15:restartNumberingAfterBreak="0">
    <w:nsid w:val="0C7F08CD"/>
    <w:multiLevelType w:val="multilevel"/>
    <w:tmpl w:val="7DC688F0"/>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227" w:hanging="114"/>
      </w:pPr>
      <w:rPr>
        <w:rFonts w:hint="eastAsia"/>
      </w:rPr>
    </w:lvl>
    <w:lvl w:ilvl="2">
      <w:start w:val="1"/>
      <w:numFmt w:val="decimal"/>
      <w:suff w:val="space"/>
      <w:lvlText w:val="%1.%2.%3."/>
      <w:lvlJc w:val="left"/>
      <w:pPr>
        <w:ind w:left="340" w:hanging="113"/>
      </w:pPr>
      <w:rPr>
        <w:rFonts w:hint="eastAsia"/>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3" w15:restartNumberingAfterBreak="0">
    <w:nsid w:val="11842709"/>
    <w:multiLevelType w:val="multilevel"/>
    <w:tmpl w:val="5BB2210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15:restartNumberingAfterBreak="0">
    <w:nsid w:val="127D6F57"/>
    <w:multiLevelType w:val="multilevel"/>
    <w:tmpl w:val="117413B2"/>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114" w:hanging="114"/>
      </w:pPr>
      <w:rPr>
        <w:rFonts w:hint="eastAsia"/>
      </w:rPr>
    </w:lvl>
    <w:lvl w:ilvl="2">
      <w:start w:val="1"/>
      <w:numFmt w:val="decimal"/>
      <w:suff w:val="space"/>
      <w:lvlText w:val="%1.%2.%3."/>
      <w:lvlJc w:val="left"/>
      <w:pPr>
        <w:ind w:left="340" w:hanging="113"/>
      </w:pPr>
      <w:rPr>
        <w:rFonts w:ascii="Arial" w:eastAsia="ＭＳ ゴシック" w:hAnsi="Arial" w:hint="default"/>
        <w:sz w:val="21"/>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5" w15:restartNumberingAfterBreak="0">
    <w:nsid w:val="14727F7C"/>
    <w:multiLevelType w:val="multilevel"/>
    <w:tmpl w:val="14CC134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16B37C1F"/>
    <w:multiLevelType w:val="hybridMultilevel"/>
    <w:tmpl w:val="6BE22A76"/>
    <w:lvl w:ilvl="0" w:tplc="426A3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8F2B56"/>
    <w:multiLevelType w:val="hybridMultilevel"/>
    <w:tmpl w:val="62F0F9B0"/>
    <w:lvl w:ilvl="0" w:tplc="04090001">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8" w15:restartNumberingAfterBreak="0">
    <w:nsid w:val="1EE74C70"/>
    <w:multiLevelType w:val="multilevel"/>
    <w:tmpl w:val="5B0A188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484CDB"/>
    <w:multiLevelType w:val="hybridMultilevel"/>
    <w:tmpl w:val="EA844FAE"/>
    <w:lvl w:ilvl="0" w:tplc="0409000F">
      <w:start w:val="1"/>
      <w:numFmt w:val="decimal"/>
      <w:lvlText w:val="%1."/>
      <w:lvlJc w:val="left"/>
      <w:pPr>
        <w:ind w:left="700" w:hanging="360"/>
      </w:pPr>
      <w:rPr>
        <w:rFonts w:hint="default"/>
      </w:rPr>
    </w:lvl>
    <w:lvl w:ilvl="1" w:tplc="23FCFD7C">
      <w:numFmt w:val="bullet"/>
      <w:lvlText w:val="・"/>
      <w:lvlJc w:val="left"/>
      <w:pPr>
        <w:ind w:left="1120" w:hanging="360"/>
      </w:pPr>
      <w:rPr>
        <w:rFonts w:ascii="ＭＳ ゴシック" w:eastAsia="ＭＳ ゴシック" w:hAnsi="ＭＳ ゴシック" w:cstheme="majorHAnsi" w:hint="eastAsia"/>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22E904DD"/>
    <w:multiLevelType w:val="multilevel"/>
    <w:tmpl w:val="D8E6A830"/>
    <w:styleLink w:val="1"/>
    <w:lvl w:ilvl="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70E7329"/>
    <w:multiLevelType w:val="hybridMultilevel"/>
    <w:tmpl w:val="448AB00A"/>
    <w:lvl w:ilvl="0" w:tplc="4DF62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A6E02CF"/>
    <w:multiLevelType w:val="hybridMultilevel"/>
    <w:tmpl w:val="6E784CE2"/>
    <w:lvl w:ilvl="0" w:tplc="CBC00EA0">
      <w:start w:val="1"/>
      <w:numFmt w:val="decimal"/>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D862EFF"/>
    <w:multiLevelType w:val="hybridMultilevel"/>
    <w:tmpl w:val="2DD0FA2E"/>
    <w:lvl w:ilvl="0" w:tplc="1EEA82CA">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A65325"/>
    <w:multiLevelType w:val="hybridMultilevel"/>
    <w:tmpl w:val="F0A232FC"/>
    <w:lvl w:ilvl="0" w:tplc="591AC466">
      <w:start w:val="6"/>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EB21A07"/>
    <w:multiLevelType w:val="hybridMultilevel"/>
    <w:tmpl w:val="7108DC3A"/>
    <w:lvl w:ilvl="0" w:tplc="2A9C28E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39338F4"/>
    <w:multiLevelType w:val="hybridMultilevel"/>
    <w:tmpl w:val="98581856"/>
    <w:lvl w:ilvl="0" w:tplc="ECF4FE4E">
      <w:start w:val="1"/>
      <w:numFmt w:val="decimal"/>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7" w15:restartNumberingAfterBreak="0">
    <w:nsid w:val="3BC93B6B"/>
    <w:multiLevelType w:val="multilevel"/>
    <w:tmpl w:val="D8E6A830"/>
    <w:numStyleLink w:val="1"/>
  </w:abstractNum>
  <w:abstractNum w:abstractNumId="18" w15:restartNumberingAfterBreak="0">
    <w:nsid w:val="41494B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237092B"/>
    <w:multiLevelType w:val="hybridMultilevel"/>
    <w:tmpl w:val="C2DE38C0"/>
    <w:lvl w:ilvl="0" w:tplc="7F14AB00">
      <w:start w:val="1"/>
      <w:numFmt w:val="decimal"/>
      <w:lvlText w:val="%1)"/>
      <w:lvlJc w:val="left"/>
      <w:pPr>
        <w:ind w:left="704" w:hanging="420"/>
      </w:pPr>
      <w:rPr>
        <w:rFonts w:hint="eastAsia"/>
        <w:color w:val="00B05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46265633"/>
    <w:multiLevelType w:val="hybridMultilevel"/>
    <w:tmpl w:val="34F0470C"/>
    <w:lvl w:ilvl="0" w:tplc="0B1CA682">
      <w:start w:val="4"/>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C6DB3"/>
    <w:multiLevelType w:val="hybridMultilevel"/>
    <w:tmpl w:val="129C418E"/>
    <w:lvl w:ilvl="0" w:tplc="2C50581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BF95BB7"/>
    <w:multiLevelType w:val="hybridMultilevel"/>
    <w:tmpl w:val="832240A4"/>
    <w:lvl w:ilvl="0" w:tplc="51B60284">
      <w:start w:val="1"/>
      <w:numFmt w:val="lowerLetter"/>
      <w:lvlText w:val="(%1)"/>
      <w:lvlJc w:val="left"/>
      <w:pPr>
        <w:ind w:left="1285" w:hanging="420"/>
      </w:pPr>
      <w:rPr>
        <w:rFonts w:hint="eastAsia"/>
      </w:rPr>
    </w:lvl>
    <w:lvl w:ilvl="1" w:tplc="04090017">
      <w:start w:val="1"/>
      <w:numFmt w:val="aiueoFullWidth"/>
      <w:lvlText w:val="(%2)"/>
      <w:lvlJc w:val="left"/>
      <w:pPr>
        <w:ind w:left="1705" w:hanging="420"/>
      </w:pPr>
    </w:lvl>
    <w:lvl w:ilvl="2" w:tplc="04090011">
      <w:start w:val="1"/>
      <w:numFmt w:val="decimalEnclosedCircle"/>
      <w:lvlText w:val="%3"/>
      <w:lvlJc w:val="left"/>
      <w:pPr>
        <w:ind w:left="2125" w:hanging="420"/>
      </w:pPr>
    </w:lvl>
    <w:lvl w:ilvl="3" w:tplc="0409000F">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23" w15:restartNumberingAfterBreak="0">
    <w:nsid w:val="4E0C5E45"/>
    <w:multiLevelType w:val="hybridMultilevel"/>
    <w:tmpl w:val="87BC9944"/>
    <w:lvl w:ilvl="0" w:tplc="51B60284">
      <w:start w:val="1"/>
      <w:numFmt w:val="lowerLetter"/>
      <w:lvlText w:val="(%1)"/>
      <w:lvlJc w:val="left"/>
      <w:pPr>
        <w:ind w:left="1890" w:hanging="420"/>
      </w:pPr>
      <w:rPr>
        <w:rFonts w:hint="eastAsia"/>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4" w15:restartNumberingAfterBreak="0">
    <w:nsid w:val="4E415352"/>
    <w:multiLevelType w:val="hybridMultilevel"/>
    <w:tmpl w:val="80523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462AD1"/>
    <w:multiLevelType w:val="multilevel"/>
    <w:tmpl w:val="117413B2"/>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114" w:hanging="114"/>
      </w:pPr>
      <w:rPr>
        <w:rFonts w:hint="eastAsia"/>
      </w:rPr>
    </w:lvl>
    <w:lvl w:ilvl="2">
      <w:start w:val="1"/>
      <w:numFmt w:val="decimal"/>
      <w:suff w:val="space"/>
      <w:lvlText w:val="%1.%2.%3."/>
      <w:lvlJc w:val="left"/>
      <w:pPr>
        <w:ind w:left="340" w:hanging="113"/>
      </w:pPr>
      <w:rPr>
        <w:rFonts w:ascii="Arial" w:eastAsia="ＭＳ ゴシック" w:hAnsi="Arial" w:hint="default"/>
        <w:sz w:val="21"/>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26" w15:restartNumberingAfterBreak="0">
    <w:nsid w:val="52DE5B5C"/>
    <w:multiLevelType w:val="multilevel"/>
    <w:tmpl w:val="F15CD53E"/>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227" w:hanging="114"/>
      </w:pPr>
      <w:rPr>
        <w:rFonts w:hint="eastAsia"/>
      </w:rPr>
    </w:lvl>
    <w:lvl w:ilvl="2">
      <w:start w:val="1"/>
      <w:numFmt w:val="decimal"/>
      <w:suff w:val="space"/>
      <w:lvlText w:val="%1.%2.%3."/>
      <w:lvlJc w:val="left"/>
      <w:pPr>
        <w:ind w:left="340" w:hanging="113"/>
      </w:pPr>
      <w:rPr>
        <w:rFonts w:hint="eastAsia"/>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27" w15:restartNumberingAfterBreak="0">
    <w:nsid w:val="538C779C"/>
    <w:multiLevelType w:val="multilevel"/>
    <w:tmpl w:val="EF94A28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8" w15:restartNumberingAfterBreak="0">
    <w:nsid w:val="53D13164"/>
    <w:multiLevelType w:val="multilevel"/>
    <w:tmpl w:val="F15CD53E"/>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227" w:hanging="114"/>
      </w:pPr>
      <w:rPr>
        <w:rFonts w:hint="eastAsia"/>
      </w:rPr>
    </w:lvl>
    <w:lvl w:ilvl="2">
      <w:start w:val="1"/>
      <w:numFmt w:val="decimal"/>
      <w:suff w:val="space"/>
      <w:lvlText w:val="%1.%2.%3."/>
      <w:lvlJc w:val="left"/>
      <w:pPr>
        <w:ind w:left="340" w:hanging="113"/>
      </w:pPr>
      <w:rPr>
        <w:rFonts w:hint="eastAsia"/>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29" w15:restartNumberingAfterBreak="0">
    <w:nsid w:val="54992893"/>
    <w:multiLevelType w:val="hybridMultilevel"/>
    <w:tmpl w:val="A346654A"/>
    <w:lvl w:ilvl="0" w:tplc="2A9C28E8">
      <w:start w:val="1"/>
      <w:numFmt w:val="decimal"/>
      <w:lvlText w:val="%1)"/>
      <w:lvlJc w:val="left"/>
      <w:pPr>
        <w:ind w:left="704" w:hanging="420"/>
      </w:pPr>
      <w:rPr>
        <w:rFonts w:hint="eastAsia"/>
      </w:rPr>
    </w:lvl>
    <w:lvl w:ilvl="1" w:tplc="AB38FD2E">
      <w:start w:val="1"/>
      <w:numFmt w:val="lowerRoman"/>
      <w:lvlText w:val="(%2)"/>
      <w:lvlJc w:val="left"/>
      <w:pPr>
        <w:ind w:left="1424" w:hanging="720"/>
      </w:pPr>
      <w:rPr>
        <w:rFonts w:hint="default"/>
      </w:rPr>
    </w:lvl>
    <w:lvl w:ilvl="2" w:tplc="431048CA">
      <w:start w:val="1"/>
      <w:numFmt w:val="decimalEnclosedCircle"/>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66C36A1"/>
    <w:multiLevelType w:val="hybridMultilevel"/>
    <w:tmpl w:val="F5707032"/>
    <w:lvl w:ilvl="0" w:tplc="8F927E9E">
      <w:start w:val="1"/>
      <w:numFmt w:val="decimal"/>
      <w:lvlText w:val="%1)"/>
      <w:lvlJc w:val="left"/>
      <w:pPr>
        <w:ind w:left="580" w:hanging="360"/>
      </w:pPr>
      <w:rPr>
        <w:rFonts w:hint="default"/>
        <w:sz w:val="20"/>
        <w:szCs w:val="2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6BB079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56EA2412"/>
    <w:multiLevelType w:val="multilevel"/>
    <w:tmpl w:val="7DC688F0"/>
    <w:lvl w:ilvl="0">
      <w:start w:val="1"/>
      <w:numFmt w:val="decimal"/>
      <w:suff w:val="space"/>
      <w:lvlText w:val="%1."/>
      <w:lvlJc w:val="left"/>
      <w:pPr>
        <w:ind w:left="113" w:hanging="113"/>
      </w:pPr>
      <w:rPr>
        <w:rFonts w:hint="eastAsia"/>
        <w:sz w:val="24"/>
        <w:szCs w:val="24"/>
      </w:rPr>
    </w:lvl>
    <w:lvl w:ilvl="1">
      <w:start w:val="1"/>
      <w:numFmt w:val="decimal"/>
      <w:suff w:val="space"/>
      <w:lvlText w:val="%1.%2."/>
      <w:lvlJc w:val="left"/>
      <w:pPr>
        <w:ind w:left="227" w:hanging="114"/>
      </w:pPr>
      <w:rPr>
        <w:rFonts w:hint="eastAsia"/>
      </w:rPr>
    </w:lvl>
    <w:lvl w:ilvl="2">
      <w:start w:val="1"/>
      <w:numFmt w:val="decimal"/>
      <w:suff w:val="space"/>
      <w:lvlText w:val="%1.%2.%3."/>
      <w:lvlJc w:val="left"/>
      <w:pPr>
        <w:ind w:left="340" w:hanging="113"/>
      </w:pPr>
      <w:rPr>
        <w:rFonts w:hint="eastAsia"/>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33" w15:restartNumberingAfterBreak="0">
    <w:nsid w:val="57912F77"/>
    <w:multiLevelType w:val="hybridMultilevel"/>
    <w:tmpl w:val="22043734"/>
    <w:lvl w:ilvl="0" w:tplc="11CCFEEC">
      <w:start w:val="1"/>
      <w:numFmt w:val="decimal"/>
      <w:lvlText w:val="%1）"/>
      <w:lvlJc w:val="left"/>
      <w:pPr>
        <w:ind w:left="555" w:hanging="360"/>
      </w:pPr>
      <w:rPr>
        <w:rFonts w:hint="default"/>
      </w:rPr>
    </w:lvl>
    <w:lvl w:ilvl="1" w:tplc="33B8A024">
      <w:start w:val="10"/>
      <w:numFmt w:val="bullet"/>
      <w:lvlText w:val=""/>
      <w:lvlJc w:val="left"/>
      <w:pPr>
        <w:ind w:left="975" w:hanging="360"/>
      </w:pPr>
      <w:rPr>
        <w:rFonts w:ascii="Wingdings" w:eastAsiaTheme="majorEastAsia" w:hAnsi="Wingdings" w:cstheme="majorHAnsi"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57BF0ADA"/>
    <w:multiLevelType w:val="multilevel"/>
    <w:tmpl w:val="9BEC5070"/>
    <w:lvl w:ilvl="0">
      <w:start w:val="1"/>
      <w:numFmt w:val="decimal"/>
      <w:lvlText w:val="%1."/>
      <w:lvlJc w:val="left"/>
      <w:pPr>
        <w:ind w:left="1004" w:firstLine="720"/>
      </w:pPr>
      <w:rPr>
        <w:sz w:val="24"/>
        <w:szCs w:val="24"/>
      </w:rPr>
    </w:lvl>
    <w:lvl w:ilvl="1">
      <w:start w:val="1"/>
      <w:numFmt w:val="decimal"/>
      <w:lvlText w:val="%1.%2."/>
      <w:lvlJc w:val="left"/>
      <w:pPr>
        <w:ind w:left="1117" w:firstLine="833"/>
      </w:pPr>
    </w:lvl>
    <w:lvl w:ilvl="2">
      <w:start w:val="1"/>
      <w:numFmt w:val="decimal"/>
      <w:lvlText w:val="%1.%2.%3."/>
      <w:lvlJc w:val="left"/>
      <w:pPr>
        <w:ind w:left="1174" w:firstLine="947"/>
      </w:pPr>
    </w:lvl>
    <w:lvl w:ilvl="3">
      <w:start w:val="1"/>
      <w:numFmt w:val="decimal"/>
      <w:lvlText w:val="%1.%2.%3.%4."/>
      <w:lvlJc w:val="left"/>
      <w:pPr>
        <w:ind w:left="1571" w:firstLine="1571"/>
      </w:pPr>
    </w:lvl>
    <w:lvl w:ilvl="4">
      <w:start w:val="1"/>
      <w:numFmt w:val="decimal"/>
      <w:lvlText w:val="%1.%2.%3.%4.%5."/>
      <w:lvlJc w:val="left"/>
      <w:pPr>
        <w:ind w:left="1712" w:firstLine="1712"/>
      </w:pPr>
    </w:lvl>
    <w:lvl w:ilvl="5">
      <w:start w:val="1"/>
      <w:numFmt w:val="decimal"/>
      <w:lvlText w:val="%1.%2.%3.%4.%5.%6."/>
      <w:lvlJc w:val="left"/>
      <w:pPr>
        <w:ind w:left="1854" w:firstLine="1854"/>
      </w:pPr>
    </w:lvl>
    <w:lvl w:ilvl="6">
      <w:start w:val="1"/>
      <w:numFmt w:val="decimal"/>
      <w:lvlText w:val="%1.%2.%3.%4.%5.%6.%7."/>
      <w:lvlJc w:val="left"/>
      <w:pPr>
        <w:ind w:left="1996" w:firstLine="1996"/>
      </w:pPr>
    </w:lvl>
    <w:lvl w:ilvl="7">
      <w:start w:val="1"/>
      <w:numFmt w:val="decimal"/>
      <w:lvlText w:val="%1.%2.%3.%4.%5.%6.%7.%8."/>
      <w:lvlJc w:val="left"/>
      <w:pPr>
        <w:ind w:left="2138" w:firstLine="2138"/>
      </w:pPr>
    </w:lvl>
    <w:lvl w:ilvl="8">
      <w:start w:val="1"/>
      <w:numFmt w:val="decimal"/>
      <w:lvlText w:val="%1.%2.%3.%4.%5.%6.%7.%8.%9."/>
      <w:lvlJc w:val="left"/>
      <w:pPr>
        <w:ind w:left="2279" w:firstLine="2279"/>
      </w:pPr>
    </w:lvl>
  </w:abstractNum>
  <w:abstractNum w:abstractNumId="35" w15:restartNumberingAfterBreak="0">
    <w:nsid w:val="59282418"/>
    <w:multiLevelType w:val="hybridMultilevel"/>
    <w:tmpl w:val="0A6AED96"/>
    <w:lvl w:ilvl="0" w:tplc="2DB6249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995822"/>
    <w:multiLevelType w:val="hybridMultilevel"/>
    <w:tmpl w:val="070A746C"/>
    <w:lvl w:ilvl="0" w:tplc="ACF26BF4">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DB520CA"/>
    <w:multiLevelType w:val="hybridMultilevel"/>
    <w:tmpl w:val="6D8CF282"/>
    <w:lvl w:ilvl="0" w:tplc="3B824CD2">
      <w:start w:val="10"/>
      <w:numFmt w:val="bullet"/>
      <w:lvlText w:val=""/>
      <w:lvlJc w:val="left"/>
      <w:pPr>
        <w:ind w:left="360" w:hanging="360"/>
      </w:pPr>
      <w:rPr>
        <w:rFonts w:ascii="Wingdings" w:eastAsiaTheme="majorEastAsia" w:hAnsi="Wingdings" w:cstheme="majorHAnsi"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8071DF"/>
    <w:multiLevelType w:val="multilevel"/>
    <w:tmpl w:val="3B50CE86"/>
    <w:lvl w:ilvl="0">
      <w:numFmt w:val="decimal"/>
      <w:pStyle w:val="10"/>
      <w:lvlText w:val="%1."/>
      <w:lvlJc w:val="left"/>
      <w:pPr>
        <w:ind w:left="1956" w:hanging="11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681" w:hanging="114"/>
      </w:pPr>
      <w:rPr>
        <w:rFonts w:asciiTheme="majorHAnsi" w:hAnsiTheme="majorHAnsi" w:cstheme="majorHAnsi" w:hint="default"/>
        <w:color w:val="auto"/>
        <w:sz w:val="22"/>
      </w:rPr>
    </w:lvl>
    <w:lvl w:ilvl="2">
      <w:start w:val="1"/>
      <w:numFmt w:val="decimal"/>
      <w:pStyle w:val="3"/>
      <w:suff w:val="space"/>
      <w:lvlText w:val="%1.%2.%3."/>
      <w:lvlJc w:val="left"/>
      <w:pPr>
        <w:ind w:left="113" w:hanging="113"/>
      </w:pPr>
      <w:rPr>
        <w:rFonts w:asciiTheme="majorHAnsi" w:eastAsiaTheme="majorEastAsia" w:hAnsiTheme="majorHAnsi" w:cstheme="majorHAnsi"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1" w:firstLine="1571"/>
      </w:pPr>
      <w:rPr>
        <w:rFonts w:hint="eastAsia"/>
      </w:rPr>
    </w:lvl>
    <w:lvl w:ilvl="4">
      <w:start w:val="1"/>
      <w:numFmt w:val="decimal"/>
      <w:lvlText w:val="%1.%2.%3.%4.%5."/>
      <w:lvlJc w:val="left"/>
      <w:pPr>
        <w:ind w:left="1712" w:firstLine="1712"/>
      </w:pPr>
      <w:rPr>
        <w:rFonts w:hint="eastAsia"/>
      </w:rPr>
    </w:lvl>
    <w:lvl w:ilvl="5">
      <w:start w:val="1"/>
      <w:numFmt w:val="decimal"/>
      <w:lvlText w:val="%1.%2.%3.%4.%5.%6."/>
      <w:lvlJc w:val="left"/>
      <w:pPr>
        <w:ind w:left="1854" w:firstLine="1854"/>
      </w:pPr>
      <w:rPr>
        <w:rFonts w:hint="eastAsia"/>
      </w:rPr>
    </w:lvl>
    <w:lvl w:ilvl="6">
      <w:start w:val="1"/>
      <w:numFmt w:val="decimal"/>
      <w:lvlText w:val="%1.%2.%3.%4.%5.%6.%7."/>
      <w:lvlJc w:val="left"/>
      <w:pPr>
        <w:ind w:left="1996" w:firstLine="1996"/>
      </w:pPr>
      <w:rPr>
        <w:rFonts w:hint="eastAsia"/>
      </w:rPr>
    </w:lvl>
    <w:lvl w:ilvl="7">
      <w:start w:val="1"/>
      <w:numFmt w:val="decimal"/>
      <w:lvlText w:val="%1.%2.%3.%4.%5.%6.%7.%8."/>
      <w:lvlJc w:val="left"/>
      <w:pPr>
        <w:ind w:left="2138" w:firstLine="2138"/>
      </w:pPr>
      <w:rPr>
        <w:rFonts w:hint="eastAsia"/>
      </w:rPr>
    </w:lvl>
    <w:lvl w:ilvl="8">
      <w:start w:val="1"/>
      <w:numFmt w:val="decimal"/>
      <w:lvlText w:val="%1.%2.%3.%4.%5.%6.%7.%8.%9."/>
      <w:lvlJc w:val="left"/>
      <w:pPr>
        <w:ind w:left="2279" w:firstLine="2279"/>
      </w:pPr>
      <w:rPr>
        <w:rFonts w:hint="eastAsia"/>
      </w:rPr>
    </w:lvl>
  </w:abstractNum>
  <w:abstractNum w:abstractNumId="39" w15:restartNumberingAfterBreak="0">
    <w:nsid w:val="6A3C4DE1"/>
    <w:multiLevelType w:val="hybridMultilevel"/>
    <w:tmpl w:val="CD4A4064"/>
    <w:lvl w:ilvl="0" w:tplc="3E0CD780">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6E54584A"/>
    <w:multiLevelType w:val="hybridMultilevel"/>
    <w:tmpl w:val="D2302900"/>
    <w:lvl w:ilvl="0" w:tplc="426A3DA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7D317C"/>
    <w:multiLevelType w:val="multilevel"/>
    <w:tmpl w:val="D8E6A830"/>
    <w:numStyleLink w:val="1"/>
  </w:abstractNum>
  <w:abstractNum w:abstractNumId="42" w15:restartNumberingAfterBreak="0">
    <w:nsid w:val="70F835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7DAC7BC8"/>
    <w:multiLevelType w:val="hybridMultilevel"/>
    <w:tmpl w:val="78086A18"/>
    <w:lvl w:ilvl="0" w:tplc="283877C6">
      <w:start w:val="1"/>
      <w:numFmt w:val="decimal"/>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4" w15:restartNumberingAfterBreak="0">
    <w:nsid w:val="7E6246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38"/>
  </w:num>
  <w:num w:numId="3">
    <w:abstractNumId w:val="5"/>
  </w:num>
  <w:num w:numId="4">
    <w:abstractNumId w:val="27"/>
  </w:num>
  <w:num w:numId="5">
    <w:abstractNumId w:val="34"/>
  </w:num>
  <w:num w:numId="6">
    <w:abstractNumId w:val="0"/>
  </w:num>
  <w:num w:numId="7">
    <w:abstractNumId w:val="26"/>
  </w:num>
  <w:num w:numId="8">
    <w:abstractNumId w:val="28"/>
  </w:num>
  <w:num w:numId="9">
    <w:abstractNumId w:val="2"/>
  </w:num>
  <w:num w:numId="10">
    <w:abstractNumId w:val="42"/>
  </w:num>
  <w:num w:numId="11">
    <w:abstractNumId w:val="18"/>
  </w:num>
  <w:num w:numId="12">
    <w:abstractNumId w:val="1"/>
  </w:num>
  <w:num w:numId="13">
    <w:abstractNumId w:val="32"/>
  </w:num>
  <w:num w:numId="14">
    <w:abstractNumId w:val="20"/>
  </w:num>
  <w:num w:numId="15">
    <w:abstractNumId w:val="36"/>
  </w:num>
  <w:num w:numId="16">
    <w:abstractNumId w:val="14"/>
  </w:num>
  <w:num w:numId="17">
    <w:abstractNumId w:val="21"/>
  </w:num>
  <w:num w:numId="18">
    <w:abstractNumId w:val="33"/>
  </w:num>
  <w:num w:numId="19">
    <w:abstractNumId w:val="6"/>
  </w:num>
  <w:num w:numId="20">
    <w:abstractNumId w:val="25"/>
  </w:num>
  <w:num w:numId="21">
    <w:abstractNumId w:val="4"/>
  </w:num>
  <w:num w:numId="22">
    <w:abstractNumId w:val="8"/>
  </w:num>
  <w:num w:numId="23">
    <w:abstractNumId w:val="16"/>
  </w:num>
  <w:num w:numId="24">
    <w:abstractNumId w:val="9"/>
  </w:num>
  <w:num w:numId="25">
    <w:abstractNumId w:val="7"/>
  </w:num>
  <w:num w:numId="26">
    <w:abstractNumId w:val="39"/>
  </w:num>
  <w:num w:numId="27">
    <w:abstractNumId w:val="12"/>
  </w:num>
  <w:num w:numId="28">
    <w:abstractNumId w:val="11"/>
  </w:num>
  <w:num w:numId="29">
    <w:abstractNumId w:val="43"/>
  </w:num>
  <w:num w:numId="30">
    <w:abstractNumId w:val="30"/>
  </w:num>
  <w:num w:numId="31">
    <w:abstractNumId w:val="37"/>
  </w:num>
  <w:num w:numId="32">
    <w:abstractNumId w:val="40"/>
  </w:num>
  <w:num w:numId="33">
    <w:abstractNumId w:val="13"/>
  </w:num>
  <w:num w:numId="34">
    <w:abstractNumId w:val="24"/>
  </w:num>
  <w:num w:numId="35">
    <w:abstractNumId w:val="35"/>
  </w:num>
  <w:num w:numId="36">
    <w:abstractNumId w:val="19"/>
  </w:num>
  <w:num w:numId="37">
    <w:abstractNumId w:val="29"/>
  </w:num>
  <w:num w:numId="38">
    <w:abstractNumId w:val="23"/>
  </w:num>
  <w:num w:numId="39">
    <w:abstractNumId w:val="22"/>
  </w:num>
  <w:num w:numId="40">
    <w:abstractNumId w:val="15"/>
  </w:num>
  <w:num w:numId="41">
    <w:abstractNumId w:val="44"/>
  </w:num>
  <w:num w:numId="42">
    <w:abstractNumId w:val="10"/>
  </w:num>
  <w:num w:numId="43">
    <w:abstractNumId w:val="17"/>
  </w:num>
  <w:num w:numId="44">
    <w:abstractNumId w:val="4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27"/>
    <w:rsid w:val="00000697"/>
    <w:rsid w:val="00003D74"/>
    <w:rsid w:val="00005D92"/>
    <w:rsid w:val="00010692"/>
    <w:rsid w:val="000112FB"/>
    <w:rsid w:val="0001135C"/>
    <w:rsid w:val="00011657"/>
    <w:rsid w:val="000118D2"/>
    <w:rsid w:val="00013D3B"/>
    <w:rsid w:val="00014E58"/>
    <w:rsid w:val="00021314"/>
    <w:rsid w:val="0002208C"/>
    <w:rsid w:val="000223CA"/>
    <w:rsid w:val="00024BDD"/>
    <w:rsid w:val="00027068"/>
    <w:rsid w:val="00031368"/>
    <w:rsid w:val="00031C21"/>
    <w:rsid w:val="000320CC"/>
    <w:rsid w:val="00033178"/>
    <w:rsid w:val="00033BE9"/>
    <w:rsid w:val="00035FF6"/>
    <w:rsid w:val="00037F40"/>
    <w:rsid w:val="00042CC3"/>
    <w:rsid w:val="00044D04"/>
    <w:rsid w:val="00044F16"/>
    <w:rsid w:val="000471CC"/>
    <w:rsid w:val="0004769E"/>
    <w:rsid w:val="000564F1"/>
    <w:rsid w:val="00066B4D"/>
    <w:rsid w:val="00071412"/>
    <w:rsid w:val="0007217C"/>
    <w:rsid w:val="000731A4"/>
    <w:rsid w:val="00075034"/>
    <w:rsid w:val="000758A8"/>
    <w:rsid w:val="00077839"/>
    <w:rsid w:val="000861A2"/>
    <w:rsid w:val="00087041"/>
    <w:rsid w:val="00087E03"/>
    <w:rsid w:val="00094C29"/>
    <w:rsid w:val="0009638A"/>
    <w:rsid w:val="00096F13"/>
    <w:rsid w:val="0009792E"/>
    <w:rsid w:val="000A1296"/>
    <w:rsid w:val="000A181A"/>
    <w:rsid w:val="000A20D2"/>
    <w:rsid w:val="000A2426"/>
    <w:rsid w:val="000A2B6A"/>
    <w:rsid w:val="000A4116"/>
    <w:rsid w:val="000A550B"/>
    <w:rsid w:val="000A55E5"/>
    <w:rsid w:val="000A7AD0"/>
    <w:rsid w:val="000B087A"/>
    <w:rsid w:val="000C05B2"/>
    <w:rsid w:val="000C3919"/>
    <w:rsid w:val="000C75C2"/>
    <w:rsid w:val="000C7C58"/>
    <w:rsid w:val="000C7D06"/>
    <w:rsid w:val="000C7F9E"/>
    <w:rsid w:val="000D029D"/>
    <w:rsid w:val="000D0C97"/>
    <w:rsid w:val="000E2953"/>
    <w:rsid w:val="000E58BF"/>
    <w:rsid w:val="000E6DDB"/>
    <w:rsid w:val="000E7CF2"/>
    <w:rsid w:val="000E7CFF"/>
    <w:rsid w:val="000F0F50"/>
    <w:rsid w:val="000F12A8"/>
    <w:rsid w:val="000F15E3"/>
    <w:rsid w:val="000F2118"/>
    <w:rsid w:val="000F3943"/>
    <w:rsid w:val="000F5B79"/>
    <w:rsid w:val="000F5D9B"/>
    <w:rsid w:val="00103019"/>
    <w:rsid w:val="00103276"/>
    <w:rsid w:val="00103811"/>
    <w:rsid w:val="001046E3"/>
    <w:rsid w:val="00104D92"/>
    <w:rsid w:val="00105510"/>
    <w:rsid w:val="001059D4"/>
    <w:rsid w:val="00107847"/>
    <w:rsid w:val="00112EEF"/>
    <w:rsid w:val="001133AA"/>
    <w:rsid w:val="00114E68"/>
    <w:rsid w:val="00120EEA"/>
    <w:rsid w:val="001226B0"/>
    <w:rsid w:val="00122AE2"/>
    <w:rsid w:val="00123407"/>
    <w:rsid w:val="0012390D"/>
    <w:rsid w:val="00123C8B"/>
    <w:rsid w:val="00124403"/>
    <w:rsid w:val="00124738"/>
    <w:rsid w:val="001267A6"/>
    <w:rsid w:val="00126E70"/>
    <w:rsid w:val="00131A5B"/>
    <w:rsid w:val="00135075"/>
    <w:rsid w:val="00144116"/>
    <w:rsid w:val="001446E3"/>
    <w:rsid w:val="00145B8B"/>
    <w:rsid w:val="00146ED3"/>
    <w:rsid w:val="00147B54"/>
    <w:rsid w:val="00147C5B"/>
    <w:rsid w:val="001508A8"/>
    <w:rsid w:val="00151367"/>
    <w:rsid w:val="001525F0"/>
    <w:rsid w:val="001526FA"/>
    <w:rsid w:val="00154156"/>
    <w:rsid w:val="00155739"/>
    <w:rsid w:val="0015591C"/>
    <w:rsid w:val="001609DD"/>
    <w:rsid w:val="00160A8E"/>
    <w:rsid w:val="001621A3"/>
    <w:rsid w:val="001623EE"/>
    <w:rsid w:val="00163AE0"/>
    <w:rsid w:val="001665B9"/>
    <w:rsid w:val="00170CE2"/>
    <w:rsid w:val="00173848"/>
    <w:rsid w:val="00177BFA"/>
    <w:rsid w:val="00180BFF"/>
    <w:rsid w:val="00180FBD"/>
    <w:rsid w:val="0018122A"/>
    <w:rsid w:val="00181AEA"/>
    <w:rsid w:val="001829E6"/>
    <w:rsid w:val="0018433D"/>
    <w:rsid w:val="00186231"/>
    <w:rsid w:val="00187A7F"/>
    <w:rsid w:val="00187EC5"/>
    <w:rsid w:val="00191819"/>
    <w:rsid w:val="00192A42"/>
    <w:rsid w:val="00192EA4"/>
    <w:rsid w:val="00194150"/>
    <w:rsid w:val="00194794"/>
    <w:rsid w:val="00195598"/>
    <w:rsid w:val="00197655"/>
    <w:rsid w:val="00197A9E"/>
    <w:rsid w:val="001A2D24"/>
    <w:rsid w:val="001A2F31"/>
    <w:rsid w:val="001A4905"/>
    <w:rsid w:val="001A73AF"/>
    <w:rsid w:val="001B2323"/>
    <w:rsid w:val="001C0C5F"/>
    <w:rsid w:val="001C0FE8"/>
    <w:rsid w:val="001C1858"/>
    <w:rsid w:val="001C6182"/>
    <w:rsid w:val="001C672A"/>
    <w:rsid w:val="001D2878"/>
    <w:rsid w:val="001D46C1"/>
    <w:rsid w:val="001D6F0E"/>
    <w:rsid w:val="001E1D0E"/>
    <w:rsid w:val="001E1FDB"/>
    <w:rsid w:val="001E3E53"/>
    <w:rsid w:val="001E60EC"/>
    <w:rsid w:val="001E7ACB"/>
    <w:rsid w:val="001F07DA"/>
    <w:rsid w:val="001F2A8D"/>
    <w:rsid w:val="001F7918"/>
    <w:rsid w:val="001F7ED7"/>
    <w:rsid w:val="00200BF9"/>
    <w:rsid w:val="002031A8"/>
    <w:rsid w:val="0020504F"/>
    <w:rsid w:val="002055F4"/>
    <w:rsid w:val="002106CF"/>
    <w:rsid w:val="00212475"/>
    <w:rsid w:val="002132AD"/>
    <w:rsid w:val="00221F9A"/>
    <w:rsid w:val="0023174E"/>
    <w:rsid w:val="00233E30"/>
    <w:rsid w:val="00235AF2"/>
    <w:rsid w:val="00235E20"/>
    <w:rsid w:val="00241145"/>
    <w:rsid w:val="00241C1D"/>
    <w:rsid w:val="00243124"/>
    <w:rsid w:val="00243380"/>
    <w:rsid w:val="00243D9B"/>
    <w:rsid w:val="00245B9F"/>
    <w:rsid w:val="0025064F"/>
    <w:rsid w:val="00253D06"/>
    <w:rsid w:val="00253E86"/>
    <w:rsid w:val="00255766"/>
    <w:rsid w:val="0025677D"/>
    <w:rsid w:val="0026330A"/>
    <w:rsid w:val="002665EC"/>
    <w:rsid w:val="00266E1F"/>
    <w:rsid w:val="002700EE"/>
    <w:rsid w:val="0027036A"/>
    <w:rsid w:val="002728A6"/>
    <w:rsid w:val="00272D37"/>
    <w:rsid w:val="00273DF9"/>
    <w:rsid w:val="00275893"/>
    <w:rsid w:val="002776B2"/>
    <w:rsid w:val="002778D2"/>
    <w:rsid w:val="0028236A"/>
    <w:rsid w:val="00283B85"/>
    <w:rsid w:val="00283DA6"/>
    <w:rsid w:val="002843A0"/>
    <w:rsid w:val="002871FF"/>
    <w:rsid w:val="002916F2"/>
    <w:rsid w:val="002919C0"/>
    <w:rsid w:val="00293A76"/>
    <w:rsid w:val="00293B60"/>
    <w:rsid w:val="00295A1A"/>
    <w:rsid w:val="002A1F06"/>
    <w:rsid w:val="002A355D"/>
    <w:rsid w:val="002A673B"/>
    <w:rsid w:val="002A69A6"/>
    <w:rsid w:val="002B11E2"/>
    <w:rsid w:val="002B1999"/>
    <w:rsid w:val="002B4870"/>
    <w:rsid w:val="002B758D"/>
    <w:rsid w:val="002C44AA"/>
    <w:rsid w:val="002C4B55"/>
    <w:rsid w:val="002C50A8"/>
    <w:rsid w:val="002D3F11"/>
    <w:rsid w:val="002D439C"/>
    <w:rsid w:val="002D4A7F"/>
    <w:rsid w:val="002D5186"/>
    <w:rsid w:val="002D6F7D"/>
    <w:rsid w:val="002E18B7"/>
    <w:rsid w:val="002E1BCB"/>
    <w:rsid w:val="002E22B8"/>
    <w:rsid w:val="002E283F"/>
    <w:rsid w:val="002E3CE7"/>
    <w:rsid w:val="002E3DEE"/>
    <w:rsid w:val="002F5863"/>
    <w:rsid w:val="002F6F50"/>
    <w:rsid w:val="002F7186"/>
    <w:rsid w:val="002F7829"/>
    <w:rsid w:val="00305C25"/>
    <w:rsid w:val="00310ED1"/>
    <w:rsid w:val="003129CE"/>
    <w:rsid w:val="00313396"/>
    <w:rsid w:val="003151B8"/>
    <w:rsid w:val="003154B7"/>
    <w:rsid w:val="00316E37"/>
    <w:rsid w:val="00317D4D"/>
    <w:rsid w:val="003203CE"/>
    <w:rsid w:val="00321ED2"/>
    <w:rsid w:val="003223F6"/>
    <w:rsid w:val="00326658"/>
    <w:rsid w:val="00330CD3"/>
    <w:rsid w:val="003321ED"/>
    <w:rsid w:val="00332EB9"/>
    <w:rsid w:val="003331FB"/>
    <w:rsid w:val="0033734B"/>
    <w:rsid w:val="00343F7B"/>
    <w:rsid w:val="003456FB"/>
    <w:rsid w:val="003457D6"/>
    <w:rsid w:val="00345C88"/>
    <w:rsid w:val="00351499"/>
    <w:rsid w:val="003541A4"/>
    <w:rsid w:val="00354B67"/>
    <w:rsid w:val="00355381"/>
    <w:rsid w:val="00361A30"/>
    <w:rsid w:val="00362329"/>
    <w:rsid w:val="003634D7"/>
    <w:rsid w:val="00364416"/>
    <w:rsid w:val="00364E52"/>
    <w:rsid w:val="00365BED"/>
    <w:rsid w:val="00365DCA"/>
    <w:rsid w:val="00366374"/>
    <w:rsid w:val="003664B8"/>
    <w:rsid w:val="0036672F"/>
    <w:rsid w:val="00366D46"/>
    <w:rsid w:val="00371778"/>
    <w:rsid w:val="00372E54"/>
    <w:rsid w:val="00374B5D"/>
    <w:rsid w:val="003775D0"/>
    <w:rsid w:val="00380E4A"/>
    <w:rsid w:val="00382598"/>
    <w:rsid w:val="00391CD8"/>
    <w:rsid w:val="003926FE"/>
    <w:rsid w:val="003A1313"/>
    <w:rsid w:val="003A29D4"/>
    <w:rsid w:val="003A2D98"/>
    <w:rsid w:val="003A3338"/>
    <w:rsid w:val="003A3890"/>
    <w:rsid w:val="003A3A66"/>
    <w:rsid w:val="003A574D"/>
    <w:rsid w:val="003A6B7A"/>
    <w:rsid w:val="003B765A"/>
    <w:rsid w:val="003C045B"/>
    <w:rsid w:val="003C3D9D"/>
    <w:rsid w:val="003C4EA8"/>
    <w:rsid w:val="003C4F09"/>
    <w:rsid w:val="003C751E"/>
    <w:rsid w:val="003C7CAC"/>
    <w:rsid w:val="003D367B"/>
    <w:rsid w:val="003D37D5"/>
    <w:rsid w:val="003D4B5F"/>
    <w:rsid w:val="003D5676"/>
    <w:rsid w:val="003D5CF3"/>
    <w:rsid w:val="003E27ED"/>
    <w:rsid w:val="003E7320"/>
    <w:rsid w:val="003E76C9"/>
    <w:rsid w:val="003F0B30"/>
    <w:rsid w:val="003F226B"/>
    <w:rsid w:val="003F2789"/>
    <w:rsid w:val="003F3008"/>
    <w:rsid w:val="003F43AE"/>
    <w:rsid w:val="003F7AEC"/>
    <w:rsid w:val="00400A23"/>
    <w:rsid w:val="004022B8"/>
    <w:rsid w:val="00404E80"/>
    <w:rsid w:val="004067C3"/>
    <w:rsid w:val="00411283"/>
    <w:rsid w:val="0041232D"/>
    <w:rsid w:val="00412C9F"/>
    <w:rsid w:val="00413D5A"/>
    <w:rsid w:val="004145EE"/>
    <w:rsid w:val="0041557F"/>
    <w:rsid w:val="00417493"/>
    <w:rsid w:val="00417AAF"/>
    <w:rsid w:val="00420C38"/>
    <w:rsid w:val="00421BEB"/>
    <w:rsid w:val="00423412"/>
    <w:rsid w:val="004240A1"/>
    <w:rsid w:val="00424CC7"/>
    <w:rsid w:val="00431191"/>
    <w:rsid w:val="00431547"/>
    <w:rsid w:val="004315A3"/>
    <w:rsid w:val="004326EE"/>
    <w:rsid w:val="00432EAB"/>
    <w:rsid w:val="00434291"/>
    <w:rsid w:val="00435F2F"/>
    <w:rsid w:val="00437D1C"/>
    <w:rsid w:val="004409E6"/>
    <w:rsid w:val="0044109D"/>
    <w:rsid w:val="004438BC"/>
    <w:rsid w:val="00443C6C"/>
    <w:rsid w:val="00445621"/>
    <w:rsid w:val="00445847"/>
    <w:rsid w:val="00445936"/>
    <w:rsid w:val="004462E0"/>
    <w:rsid w:val="004465A3"/>
    <w:rsid w:val="004504D5"/>
    <w:rsid w:val="00450F05"/>
    <w:rsid w:val="004563EB"/>
    <w:rsid w:val="004568BE"/>
    <w:rsid w:val="00460629"/>
    <w:rsid w:val="00460728"/>
    <w:rsid w:val="00461791"/>
    <w:rsid w:val="00462755"/>
    <w:rsid w:val="00463CCE"/>
    <w:rsid w:val="0046648A"/>
    <w:rsid w:val="00466AA6"/>
    <w:rsid w:val="00472244"/>
    <w:rsid w:val="00472BAD"/>
    <w:rsid w:val="004779AD"/>
    <w:rsid w:val="004820DA"/>
    <w:rsid w:val="00483213"/>
    <w:rsid w:val="00483415"/>
    <w:rsid w:val="00484B83"/>
    <w:rsid w:val="004867C4"/>
    <w:rsid w:val="00491F63"/>
    <w:rsid w:val="0049531A"/>
    <w:rsid w:val="0049779A"/>
    <w:rsid w:val="004A02A4"/>
    <w:rsid w:val="004A0A4C"/>
    <w:rsid w:val="004A0FCF"/>
    <w:rsid w:val="004A7F27"/>
    <w:rsid w:val="004B0043"/>
    <w:rsid w:val="004B1B77"/>
    <w:rsid w:val="004B3DFA"/>
    <w:rsid w:val="004C508B"/>
    <w:rsid w:val="004C6F03"/>
    <w:rsid w:val="004C7DA2"/>
    <w:rsid w:val="004D4780"/>
    <w:rsid w:val="004E26F4"/>
    <w:rsid w:val="004E5F7C"/>
    <w:rsid w:val="004E6DC8"/>
    <w:rsid w:val="004F0614"/>
    <w:rsid w:val="004F0E63"/>
    <w:rsid w:val="004F2FC2"/>
    <w:rsid w:val="004F46E4"/>
    <w:rsid w:val="00500C43"/>
    <w:rsid w:val="00506A48"/>
    <w:rsid w:val="005126E7"/>
    <w:rsid w:val="005148D4"/>
    <w:rsid w:val="0052115E"/>
    <w:rsid w:val="00522541"/>
    <w:rsid w:val="0052435F"/>
    <w:rsid w:val="00524B5D"/>
    <w:rsid w:val="00525AA1"/>
    <w:rsid w:val="00525CFC"/>
    <w:rsid w:val="005264C8"/>
    <w:rsid w:val="0052680A"/>
    <w:rsid w:val="00527E10"/>
    <w:rsid w:val="00530E47"/>
    <w:rsid w:val="00532CE7"/>
    <w:rsid w:val="00533521"/>
    <w:rsid w:val="00536292"/>
    <w:rsid w:val="005403F2"/>
    <w:rsid w:val="005418F2"/>
    <w:rsid w:val="00541948"/>
    <w:rsid w:val="005420B0"/>
    <w:rsid w:val="00544FBF"/>
    <w:rsid w:val="0054658D"/>
    <w:rsid w:val="0054773C"/>
    <w:rsid w:val="0055073D"/>
    <w:rsid w:val="00551CFA"/>
    <w:rsid w:val="00551D6B"/>
    <w:rsid w:val="0055284C"/>
    <w:rsid w:val="00552ECA"/>
    <w:rsid w:val="00553C7C"/>
    <w:rsid w:val="005561B7"/>
    <w:rsid w:val="00556BD2"/>
    <w:rsid w:val="0055729D"/>
    <w:rsid w:val="0055769B"/>
    <w:rsid w:val="00560063"/>
    <w:rsid w:val="005650A2"/>
    <w:rsid w:val="00571364"/>
    <w:rsid w:val="00571FA3"/>
    <w:rsid w:val="00573D8A"/>
    <w:rsid w:val="005801C1"/>
    <w:rsid w:val="00581BB0"/>
    <w:rsid w:val="00581F65"/>
    <w:rsid w:val="005864BC"/>
    <w:rsid w:val="00586537"/>
    <w:rsid w:val="00587947"/>
    <w:rsid w:val="00590F21"/>
    <w:rsid w:val="00591B9B"/>
    <w:rsid w:val="005924C4"/>
    <w:rsid w:val="00592D9E"/>
    <w:rsid w:val="00592F2B"/>
    <w:rsid w:val="00594116"/>
    <w:rsid w:val="0059515A"/>
    <w:rsid w:val="0059541C"/>
    <w:rsid w:val="00595AF4"/>
    <w:rsid w:val="005A274A"/>
    <w:rsid w:val="005A3236"/>
    <w:rsid w:val="005A3334"/>
    <w:rsid w:val="005A58E2"/>
    <w:rsid w:val="005B3808"/>
    <w:rsid w:val="005B3EDA"/>
    <w:rsid w:val="005B5E9B"/>
    <w:rsid w:val="005B74F5"/>
    <w:rsid w:val="005C113F"/>
    <w:rsid w:val="005C1E62"/>
    <w:rsid w:val="005C1F7E"/>
    <w:rsid w:val="005C689A"/>
    <w:rsid w:val="005D03CA"/>
    <w:rsid w:val="005D0A37"/>
    <w:rsid w:val="005D0F6C"/>
    <w:rsid w:val="005D3C33"/>
    <w:rsid w:val="005D4C2C"/>
    <w:rsid w:val="005D7554"/>
    <w:rsid w:val="005E3A08"/>
    <w:rsid w:val="005E4B7B"/>
    <w:rsid w:val="005E71E9"/>
    <w:rsid w:val="005F1370"/>
    <w:rsid w:val="005F3250"/>
    <w:rsid w:val="005F469D"/>
    <w:rsid w:val="005F5FF6"/>
    <w:rsid w:val="005F7AC3"/>
    <w:rsid w:val="006008B4"/>
    <w:rsid w:val="006014D9"/>
    <w:rsid w:val="00605B63"/>
    <w:rsid w:val="006068F5"/>
    <w:rsid w:val="0060780C"/>
    <w:rsid w:val="0061152E"/>
    <w:rsid w:val="00611FBF"/>
    <w:rsid w:val="00612641"/>
    <w:rsid w:val="00613FF3"/>
    <w:rsid w:val="0061417E"/>
    <w:rsid w:val="00614939"/>
    <w:rsid w:val="00615461"/>
    <w:rsid w:val="00620336"/>
    <w:rsid w:val="006252E8"/>
    <w:rsid w:val="006258A0"/>
    <w:rsid w:val="00630341"/>
    <w:rsid w:val="00632227"/>
    <w:rsid w:val="00633312"/>
    <w:rsid w:val="00633473"/>
    <w:rsid w:val="00633950"/>
    <w:rsid w:val="00635E3F"/>
    <w:rsid w:val="00636887"/>
    <w:rsid w:val="00636F26"/>
    <w:rsid w:val="00637295"/>
    <w:rsid w:val="00645128"/>
    <w:rsid w:val="00647B85"/>
    <w:rsid w:val="00652C78"/>
    <w:rsid w:val="006533F0"/>
    <w:rsid w:val="00653871"/>
    <w:rsid w:val="006553C8"/>
    <w:rsid w:val="00655BDC"/>
    <w:rsid w:val="0065613F"/>
    <w:rsid w:val="0066067F"/>
    <w:rsid w:val="00663C24"/>
    <w:rsid w:val="00665937"/>
    <w:rsid w:val="00665AD6"/>
    <w:rsid w:val="00666229"/>
    <w:rsid w:val="00671093"/>
    <w:rsid w:val="006738C6"/>
    <w:rsid w:val="00676B0A"/>
    <w:rsid w:val="006774C1"/>
    <w:rsid w:val="00680935"/>
    <w:rsid w:val="0068145C"/>
    <w:rsid w:val="00686C1E"/>
    <w:rsid w:val="00686DD3"/>
    <w:rsid w:val="00693A6B"/>
    <w:rsid w:val="00693F7B"/>
    <w:rsid w:val="006955E2"/>
    <w:rsid w:val="0069573D"/>
    <w:rsid w:val="00696526"/>
    <w:rsid w:val="006A11A8"/>
    <w:rsid w:val="006A26E4"/>
    <w:rsid w:val="006A37F9"/>
    <w:rsid w:val="006A438F"/>
    <w:rsid w:val="006A4F2A"/>
    <w:rsid w:val="006A5016"/>
    <w:rsid w:val="006A6A87"/>
    <w:rsid w:val="006A6C76"/>
    <w:rsid w:val="006C0BB7"/>
    <w:rsid w:val="006C0D06"/>
    <w:rsid w:val="006C1B9A"/>
    <w:rsid w:val="006C1D58"/>
    <w:rsid w:val="006C1E46"/>
    <w:rsid w:val="006C268E"/>
    <w:rsid w:val="006C293D"/>
    <w:rsid w:val="006C4282"/>
    <w:rsid w:val="006C4AA9"/>
    <w:rsid w:val="006C62BF"/>
    <w:rsid w:val="006C7D6B"/>
    <w:rsid w:val="006D1F3E"/>
    <w:rsid w:val="006D2EFD"/>
    <w:rsid w:val="006D3E63"/>
    <w:rsid w:val="006D46C1"/>
    <w:rsid w:val="006D4F70"/>
    <w:rsid w:val="006D621B"/>
    <w:rsid w:val="006E075E"/>
    <w:rsid w:val="006E0A1C"/>
    <w:rsid w:val="006E321F"/>
    <w:rsid w:val="006E44FE"/>
    <w:rsid w:val="006E55DA"/>
    <w:rsid w:val="006E760A"/>
    <w:rsid w:val="006F0E4D"/>
    <w:rsid w:val="006F20E1"/>
    <w:rsid w:val="006F3940"/>
    <w:rsid w:val="006F528D"/>
    <w:rsid w:val="006F5C3A"/>
    <w:rsid w:val="006F6F6A"/>
    <w:rsid w:val="00700EF1"/>
    <w:rsid w:val="00706B84"/>
    <w:rsid w:val="0070748E"/>
    <w:rsid w:val="00710568"/>
    <w:rsid w:val="007128C5"/>
    <w:rsid w:val="0071304A"/>
    <w:rsid w:val="00713520"/>
    <w:rsid w:val="0071620C"/>
    <w:rsid w:val="0071623B"/>
    <w:rsid w:val="0071693E"/>
    <w:rsid w:val="00716A34"/>
    <w:rsid w:val="00716B15"/>
    <w:rsid w:val="00717123"/>
    <w:rsid w:val="007173AA"/>
    <w:rsid w:val="00733E0F"/>
    <w:rsid w:val="00747B36"/>
    <w:rsid w:val="00750756"/>
    <w:rsid w:val="007509A6"/>
    <w:rsid w:val="007529C9"/>
    <w:rsid w:val="0075376C"/>
    <w:rsid w:val="007537CE"/>
    <w:rsid w:val="00761839"/>
    <w:rsid w:val="00762262"/>
    <w:rsid w:val="00770754"/>
    <w:rsid w:val="00774AB5"/>
    <w:rsid w:val="00781E59"/>
    <w:rsid w:val="007826FD"/>
    <w:rsid w:val="007831FD"/>
    <w:rsid w:val="00786BF8"/>
    <w:rsid w:val="00787953"/>
    <w:rsid w:val="00791BBE"/>
    <w:rsid w:val="007960DD"/>
    <w:rsid w:val="00796109"/>
    <w:rsid w:val="00797366"/>
    <w:rsid w:val="007973D8"/>
    <w:rsid w:val="007A119F"/>
    <w:rsid w:val="007A2FC9"/>
    <w:rsid w:val="007A5A89"/>
    <w:rsid w:val="007A5BCC"/>
    <w:rsid w:val="007A5EB9"/>
    <w:rsid w:val="007A7326"/>
    <w:rsid w:val="007B07A7"/>
    <w:rsid w:val="007B3838"/>
    <w:rsid w:val="007B439C"/>
    <w:rsid w:val="007B6720"/>
    <w:rsid w:val="007C0092"/>
    <w:rsid w:val="007C0E97"/>
    <w:rsid w:val="007C1913"/>
    <w:rsid w:val="007C26F4"/>
    <w:rsid w:val="007C3D9D"/>
    <w:rsid w:val="007C5314"/>
    <w:rsid w:val="007C63E9"/>
    <w:rsid w:val="007C6FEC"/>
    <w:rsid w:val="007C727A"/>
    <w:rsid w:val="007D0409"/>
    <w:rsid w:val="007D068B"/>
    <w:rsid w:val="007D171F"/>
    <w:rsid w:val="007D7F03"/>
    <w:rsid w:val="007E00F7"/>
    <w:rsid w:val="007E0A9E"/>
    <w:rsid w:val="007E1762"/>
    <w:rsid w:val="007E2BC5"/>
    <w:rsid w:val="007E2FF3"/>
    <w:rsid w:val="007E4866"/>
    <w:rsid w:val="007E5CFB"/>
    <w:rsid w:val="007E6388"/>
    <w:rsid w:val="007E6ED0"/>
    <w:rsid w:val="007F2F8B"/>
    <w:rsid w:val="007F5C22"/>
    <w:rsid w:val="007F6488"/>
    <w:rsid w:val="007F67C2"/>
    <w:rsid w:val="007F70D5"/>
    <w:rsid w:val="007F711A"/>
    <w:rsid w:val="007F7D96"/>
    <w:rsid w:val="007F7EAD"/>
    <w:rsid w:val="008019A6"/>
    <w:rsid w:val="008029F1"/>
    <w:rsid w:val="008053BC"/>
    <w:rsid w:val="008106E6"/>
    <w:rsid w:val="0081141C"/>
    <w:rsid w:val="00811A16"/>
    <w:rsid w:val="0081290E"/>
    <w:rsid w:val="0081437D"/>
    <w:rsid w:val="00816563"/>
    <w:rsid w:val="00816620"/>
    <w:rsid w:val="0081730B"/>
    <w:rsid w:val="00817378"/>
    <w:rsid w:val="00820AEF"/>
    <w:rsid w:val="00821D8A"/>
    <w:rsid w:val="00822687"/>
    <w:rsid w:val="008229F1"/>
    <w:rsid w:val="00823C48"/>
    <w:rsid w:val="00825278"/>
    <w:rsid w:val="00826CFD"/>
    <w:rsid w:val="0083003A"/>
    <w:rsid w:val="008326F7"/>
    <w:rsid w:val="0083279D"/>
    <w:rsid w:val="00832C06"/>
    <w:rsid w:val="0083558A"/>
    <w:rsid w:val="00835E3A"/>
    <w:rsid w:val="00844FDD"/>
    <w:rsid w:val="00850CFD"/>
    <w:rsid w:val="008521B8"/>
    <w:rsid w:val="008528F9"/>
    <w:rsid w:val="00852D48"/>
    <w:rsid w:val="008538B3"/>
    <w:rsid w:val="00854217"/>
    <w:rsid w:val="00855E05"/>
    <w:rsid w:val="00857460"/>
    <w:rsid w:val="00860F26"/>
    <w:rsid w:val="00865E1C"/>
    <w:rsid w:val="008672AC"/>
    <w:rsid w:val="00867FEB"/>
    <w:rsid w:val="00874188"/>
    <w:rsid w:val="00874DCF"/>
    <w:rsid w:val="0087695F"/>
    <w:rsid w:val="0088002D"/>
    <w:rsid w:val="008809B2"/>
    <w:rsid w:val="00883D84"/>
    <w:rsid w:val="00890F68"/>
    <w:rsid w:val="00895034"/>
    <w:rsid w:val="00896034"/>
    <w:rsid w:val="00896304"/>
    <w:rsid w:val="008A0233"/>
    <w:rsid w:val="008A24FA"/>
    <w:rsid w:val="008A25AB"/>
    <w:rsid w:val="008A550A"/>
    <w:rsid w:val="008A61E2"/>
    <w:rsid w:val="008A7DB0"/>
    <w:rsid w:val="008B068B"/>
    <w:rsid w:val="008B2764"/>
    <w:rsid w:val="008B3553"/>
    <w:rsid w:val="008B3781"/>
    <w:rsid w:val="008B402B"/>
    <w:rsid w:val="008B4331"/>
    <w:rsid w:val="008B4E39"/>
    <w:rsid w:val="008B66CF"/>
    <w:rsid w:val="008B780F"/>
    <w:rsid w:val="008B7D8E"/>
    <w:rsid w:val="008B7F6B"/>
    <w:rsid w:val="008C2A2A"/>
    <w:rsid w:val="008C2E04"/>
    <w:rsid w:val="008C2F78"/>
    <w:rsid w:val="008C392C"/>
    <w:rsid w:val="008C57A7"/>
    <w:rsid w:val="008C5E03"/>
    <w:rsid w:val="008C762D"/>
    <w:rsid w:val="008C7B80"/>
    <w:rsid w:val="008D1A53"/>
    <w:rsid w:val="008D2EBF"/>
    <w:rsid w:val="008D5265"/>
    <w:rsid w:val="008D53FC"/>
    <w:rsid w:val="008D6DCE"/>
    <w:rsid w:val="008E0449"/>
    <w:rsid w:val="008E163F"/>
    <w:rsid w:val="008E50A3"/>
    <w:rsid w:val="008F3002"/>
    <w:rsid w:val="008F5054"/>
    <w:rsid w:val="008F6379"/>
    <w:rsid w:val="008F7CCC"/>
    <w:rsid w:val="00901D01"/>
    <w:rsid w:val="00902105"/>
    <w:rsid w:val="00903982"/>
    <w:rsid w:val="0090493B"/>
    <w:rsid w:val="009074CB"/>
    <w:rsid w:val="00911B61"/>
    <w:rsid w:val="009138EA"/>
    <w:rsid w:val="00914D28"/>
    <w:rsid w:val="009170B1"/>
    <w:rsid w:val="009205B7"/>
    <w:rsid w:val="00926032"/>
    <w:rsid w:val="00926872"/>
    <w:rsid w:val="009277DD"/>
    <w:rsid w:val="00931374"/>
    <w:rsid w:val="009335B4"/>
    <w:rsid w:val="00933B5C"/>
    <w:rsid w:val="0093655A"/>
    <w:rsid w:val="009407D0"/>
    <w:rsid w:val="00940D53"/>
    <w:rsid w:val="009423C2"/>
    <w:rsid w:val="00942F62"/>
    <w:rsid w:val="00943FF4"/>
    <w:rsid w:val="00945010"/>
    <w:rsid w:val="00945785"/>
    <w:rsid w:val="0094767F"/>
    <w:rsid w:val="00947986"/>
    <w:rsid w:val="00947BD3"/>
    <w:rsid w:val="00950AC3"/>
    <w:rsid w:val="00952C1B"/>
    <w:rsid w:val="00953E89"/>
    <w:rsid w:val="00954299"/>
    <w:rsid w:val="00955D60"/>
    <w:rsid w:val="00957F9D"/>
    <w:rsid w:val="0096055C"/>
    <w:rsid w:val="0096086F"/>
    <w:rsid w:val="009622FC"/>
    <w:rsid w:val="00963684"/>
    <w:rsid w:val="0096427F"/>
    <w:rsid w:val="009663E0"/>
    <w:rsid w:val="00971EED"/>
    <w:rsid w:val="00971F7D"/>
    <w:rsid w:val="00972549"/>
    <w:rsid w:val="009730FC"/>
    <w:rsid w:val="00974A7D"/>
    <w:rsid w:val="009752B2"/>
    <w:rsid w:val="00975DAE"/>
    <w:rsid w:val="00976237"/>
    <w:rsid w:val="0097755A"/>
    <w:rsid w:val="009828D5"/>
    <w:rsid w:val="00983335"/>
    <w:rsid w:val="00985CEC"/>
    <w:rsid w:val="00987BFF"/>
    <w:rsid w:val="0099065E"/>
    <w:rsid w:val="009911CF"/>
    <w:rsid w:val="009928F7"/>
    <w:rsid w:val="009934CE"/>
    <w:rsid w:val="00996583"/>
    <w:rsid w:val="00996848"/>
    <w:rsid w:val="00997DF9"/>
    <w:rsid w:val="009A184B"/>
    <w:rsid w:val="009A24E9"/>
    <w:rsid w:val="009A262A"/>
    <w:rsid w:val="009A62E8"/>
    <w:rsid w:val="009A66A2"/>
    <w:rsid w:val="009A6CEF"/>
    <w:rsid w:val="009A7277"/>
    <w:rsid w:val="009B13D8"/>
    <w:rsid w:val="009B2B6A"/>
    <w:rsid w:val="009B4CE0"/>
    <w:rsid w:val="009B577B"/>
    <w:rsid w:val="009C1E2D"/>
    <w:rsid w:val="009C3E65"/>
    <w:rsid w:val="009D0472"/>
    <w:rsid w:val="009D47EA"/>
    <w:rsid w:val="009D545F"/>
    <w:rsid w:val="009D6582"/>
    <w:rsid w:val="009E4ACC"/>
    <w:rsid w:val="009E506A"/>
    <w:rsid w:val="009E5DE3"/>
    <w:rsid w:val="009E6DAD"/>
    <w:rsid w:val="009E6DCF"/>
    <w:rsid w:val="009F2000"/>
    <w:rsid w:val="009F23B3"/>
    <w:rsid w:val="009F31BF"/>
    <w:rsid w:val="009F388F"/>
    <w:rsid w:val="009F3D4D"/>
    <w:rsid w:val="00A04DA3"/>
    <w:rsid w:val="00A06F07"/>
    <w:rsid w:val="00A148DC"/>
    <w:rsid w:val="00A20E20"/>
    <w:rsid w:val="00A2136F"/>
    <w:rsid w:val="00A228E2"/>
    <w:rsid w:val="00A233C0"/>
    <w:rsid w:val="00A2355A"/>
    <w:rsid w:val="00A31333"/>
    <w:rsid w:val="00A34198"/>
    <w:rsid w:val="00A34BBB"/>
    <w:rsid w:val="00A35DD3"/>
    <w:rsid w:val="00A36BA0"/>
    <w:rsid w:val="00A36F4F"/>
    <w:rsid w:val="00A37E28"/>
    <w:rsid w:val="00A40C13"/>
    <w:rsid w:val="00A40F0C"/>
    <w:rsid w:val="00A41BF0"/>
    <w:rsid w:val="00A46786"/>
    <w:rsid w:val="00A5001D"/>
    <w:rsid w:val="00A5082A"/>
    <w:rsid w:val="00A53850"/>
    <w:rsid w:val="00A54C06"/>
    <w:rsid w:val="00A55AB1"/>
    <w:rsid w:val="00A573B4"/>
    <w:rsid w:val="00A57BB6"/>
    <w:rsid w:val="00A604A6"/>
    <w:rsid w:val="00A61255"/>
    <w:rsid w:val="00A6797A"/>
    <w:rsid w:val="00A73C65"/>
    <w:rsid w:val="00A74188"/>
    <w:rsid w:val="00A768A5"/>
    <w:rsid w:val="00A806F6"/>
    <w:rsid w:val="00A81495"/>
    <w:rsid w:val="00A81CD9"/>
    <w:rsid w:val="00A81E46"/>
    <w:rsid w:val="00A833E1"/>
    <w:rsid w:val="00A83661"/>
    <w:rsid w:val="00A83A0E"/>
    <w:rsid w:val="00A9132A"/>
    <w:rsid w:val="00A93414"/>
    <w:rsid w:val="00AA399E"/>
    <w:rsid w:val="00AA3A50"/>
    <w:rsid w:val="00AA414F"/>
    <w:rsid w:val="00AA41A9"/>
    <w:rsid w:val="00AA5465"/>
    <w:rsid w:val="00AA7430"/>
    <w:rsid w:val="00AA7C55"/>
    <w:rsid w:val="00AB36F3"/>
    <w:rsid w:val="00AB4F24"/>
    <w:rsid w:val="00AB785F"/>
    <w:rsid w:val="00AC4786"/>
    <w:rsid w:val="00AC6E3C"/>
    <w:rsid w:val="00AC6F05"/>
    <w:rsid w:val="00AC7BC6"/>
    <w:rsid w:val="00AD101C"/>
    <w:rsid w:val="00AD2FF4"/>
    <w:rsid w:val="00AD5724"/>
    <w:rsid w:val="00AE0C5F"/>
    <w:rsid w:val="00AE4565"/>
    <w:rsid w:val="00AE650E"/>
    <w:rsid w:val="00AF4C29"/>
    <w:rsid w:val="00AF5704"/>
    <w:rsid w:val="00AF621C"/>
    <w:rsid w:val="00B015A3"/>
    <w:rsid w:val="00B025BC"/>
    <w:rsid w:val="00B042AC"/>
    <w:rsid w:val="00B103D2"/>
    <w:rsid w:val="00B12297"/>
    <w:rsid w:val="00B13175"/>
    <w:rsid w:val="00B141C5"/>
    <w:rsid w:val="00B17644"/>
    <w:rsid w:val="00B176BB"/>
    <w:rsid w:val="00B210BA"/>
    <w:rsid w:val="00B226B1"/>
    <w:rsid w:val="00B26737"/>
    <w:rsid w:val="00B33DC8"/>
    <w:rsid w:val="00B405AC"/>
    <w:rsid w:val="00B41CF6"/>
    <w:rsid w:val="00B43197"/>
    <w:rsid w:val="00B43DEB"/>
    <w:rsid w:val="00B43F69"/>
    <w:rsid w:val="00B46854"/>
    <w:rsid w:val="00B478EC"/>
    <w:rsid w:val="00B51A37"/>
    <w:rsid w:val="00B60070"/>
    <w:rsid w:val="00B61E0B"/>
    <w:rsid w:val="00B61FDD"/>
    <w:rsid w:val="00B621BC"/>
    <w:rsid w:val="00B624DD"/>
    <w:rsid w:val="00B64AC1"/>
    <w:rsid w:val="00B658A3"/>
    <w:rsid w:val="00B704D6"/>
    <w:rsid w:val="00B73783"/>
    <w:rsid w:val="00B75460"/>
    <w:rsid w:val="00B76FE5"/>
    <w:rsid w:val="00B778AA"/>
    <w:rsid w:val="00B81F25"/>
    <w:rsid w:val="00B8468C"/>
    <w:rsid w:val="00B84AF3"/>
    <w:rsid w:val="00B85928"/>
    <w:rsid w:val="00B9065B"/>
    <w:rsid w:val="00B93C50"/>
    <w:rsid w:val="00BA1BCA"/>
    <w:rsid w:val="00BA1BED"/>
    <w:rsid w:val="00BA45C3"/>
    <w:rsid w:val="00BA46C5"/>
    <w:rsid w:val="00BA4E64"/>
    <w:rsid w:val="00BA7F12"/>
    <w:rsid w:val="00BB029D"/>
    <w:rsid w:val="00BB3056"/>
    <w:rsid w:val="00BB546D"/>
    <w:rsid w:val="00BB60AA"/>
    <w:rsid w:val="00BC1269"/>
    <w:rsid w:val="00BC1B1C"/>
    <w:rsid w:val="00BC2B38"/>
    <w:rsid w:val="00BC39A7"/>
    <w:rsid w:val="00BC4D35"/>
    <w:rsid w:val="00BC53B2"/>
    <w:rsid w:val="00BC7865"/>
    <w:rsid w:val="00BD15C1"/>
    <w:rsid w:val="00BD161C"/>
    <w:rsid w:val="00BD25EE"/>
    <w:rsid w:val="00BD2C4B"/>
    <w:rsid w:val="00BD340F"/>
    <w:rsid w:val="00BE4A7A"/>
    <w:rsid w:val="00BE5089"/>
    <w:rsid w:val="00BE5D65"/>
    <w:rsid w:val="00BF2F47"/>
    <w:rsid w:val="00BF5BDC"/>
    <w:rsid w:val="00C01C59"/>
    <w:rsid w:val="00C036DB"/>
    <w:rsid w:val="00C04601"/>
    <w:rsid w:val="00C050BF"/>
    <w:rsid w:val="00C06520"/>
    <w:rsid w:val="00C10428"/>
    <w:rsid w:val="00C12478"/>
    <w:rsid w:val="00C12E56"/>
    <w:rsid w:val="00C1314F"/>
    <w:rsid w:val="00C13DB9"/>
    <w:rsid w:val="00C1417D"/>
    <w:rsid w:val="00C14DFD"/>
    <w:rsid w:val="00C174AC"/>
    <w:rsid w:val="00C221DC"/>
    <w:rsid w:val="00C253DA"/>
    <w:rsid w:val="00C25CDA"/>
    <w:rsid w:val="00C31286"/>
    <w:rsid w:val="00C31CF1"/>
    <w:rsid w:val="00C35634"/>
    <w:rsid w:val="00C36909"/>
    <w:rsid w:val="00C41185"/>
    <w:rsid w:val="00C41707"/>
    <w:rsid w:val="00C462CA"/>
    <w:rsid w:val="00C465CC"/>
    <w:rsid w:val="00C53531"/>
    <w:rsid w:val="00C54BFF"/>
    <w:rsid w:val="00C55220"/>
    <w:rsid w:val="00C5530E"/>
    <w:rsid w:val="00C57F1C"/>
    <w:rsid w:val="00C606E1"/>
    <w:rsid w:val="00C63220"/>
    <w:rsid w:val="00C63FC8"/>
    <w:rsid w:val="00C64B80"/>
    <w:rsid w:val="00C65250"/>
    <w:rsid w:val="00C65A4E"/>
    <w:rsid w:val="00C6619D"/>
    <w:rsid w:val="00C66921"/>
    <w:rsid w:val="00C730F0"/>
    <w:rsid w:val="00C74546"/>
    <w:rsid w:val="00C76887"/>
    <w:rsid w:val="00C76B83"/>
    <w:rsid w:val="00C81211"/>
    <w:rsid w:val="00C842D3"/>
    <w:rsid w:val="00C84503"/>
    <w:rsid w:val="00C853B1"/>
    <w:rsid w:val="00C93964"/>
    <w:rsid w:val="00C94496"/>
    <w:rsid w:val="00C96D06"/>
    <w:rsid w:val="00CA00E7"/>
    <w:rsid w:val="00CA0C3F"/>
    <w:rsid w:val="00CA2905"/>
    <w:rsid w:val="00CA2B00"/>
    <w:rsid w:val="00CA3033"/>
    <w:rsid w:val="00CA3720"/>
    <w:rsid w:val="00CA3A5C"/>
    <w:rsid w:val="00CA4A92"/>
    <w:rsid w:val="00CA4F8E"/>
    <w:rsid w:val="00CA531C"/>
    <w:rsid w:val="00CB03DC"/>
    <w:rsid w:val="00CB045F"/>
    <w:rsid w:val="00CB27AE"/>
    <w:rsid w:val="00CB31C0"/>
    <w:rsid w:val="00CB438C"/>
    <w:rsid w:val="00CB4DDD"/>
    <w:rsid w:val="00CB51E0"/>
    <w:rsid w:val="00CC2673"/>
    <w:rsid w:val="00CC2705"/>
    <w:rsid w:val="00CC5246"/>
    <w:rsid w:val="00CD643D"/>
    <w:rsid w:val="00CD6A23"/>
    <w:rsid w:val="00CE1C2B"/>
    <w:rsid w:val="00CE1FC4"/>
    <w:rsid w:val="00CE22B8"/>
    <w:rsid w:val="00CF4696"/>
    <w:rsid w:val="00CF5E70"/>
    <w:rsid w:val="00CF5F49"/>
    <w:rsid w:val="00CF78C2"/>
    <w:rsid w:val="00D00DDF"/>
    <w:rsid w:val="00D02632"/>
    <w:rsid w:val="00D0329E"/>
    <w:rsid w:val="00D0425D"/>
    <w:rsid w:val="00D04C24"/>
    <w:rsid w:val="00D05DB6"/>
    <w:rsid w:val="00D06B3D"/>
    <w:rsid w:val="00D06E84"/>
    <w:rsid w:val="00D07BD9"/>
    <w:rsid w:val="00D11C21"/>
    <w:rsid w:val="00D14E02"/>
    <w:rsid w:val="00D31827"/>
    <w:rsid w:val="00D31A83"/>
    <w:rsid w:val="00D31D31"/>
    <w:rsid w:val="00D323B0"/>
    <w:rsid w:val="00D3300B"/>
    <w:rsid w:val="00D34701"/>
    <w:rsid w:val="00D37DF4"/>
    <w:rsid w:val="00D37E04"/>
    <w:rsid w:val="00D40474"/>
    <w:rsid w:val="00D40555"/>
    <w:rsid w:val="00D410E4"/>
    <w:rsid w:val="00D42EDB"/>
    <w:rsid w:val="00D43D30"/>
    <w:rsid w:val="00D4470C"/>
    <w:rsid w:val="00D47984"/>
    <w:rsid w:val="00D504EB"/>
    <w:rsid w:val="00D50F32"/>
    <w:rsid w:val="00D52537"/>
    <w:rsid w:val="00D55627"/>
    <w:rsid w:val="00D55A79"/>
    <w:rsid w:val="00D60EE4"/>
    <w:rsid w:val="00D65670"/>
    <w:rsid w:val="00D66803"/>
    <w:rsid w:val="00D675D6"/>
    <w:rsid w:val="00D70888"/>
    <w:rsid w:val="00D7196A"/>
    <w:rsid w:val="00D71E45"/>
    <w:rsid w:val="00D742BC"/>
    <w:rsid w:val="00D77F44"/>
    <w:rsid w:val="00D81B37"/>
    <w:rsid w:val="00D839D5"/>
    <w:rsid w:val="00D857EC"/>
    <w:rsid w:val="00D8686E"/>
    <w:rsid w:val="00D8773F"/>
    <w:rsid w:val="00D90B5C"/>
    <w:rsid w:val="00D92DF4"/>
    <w:rsid w:val="00DA22FE"/>
    <w:rsid w:val="00DA3F9A"/>
    <w:rsid w:val="00DA4165"/>
    <w:rsid w:val="00DA4B77"/>
    <w:rsid w:val="00DA60BA"/>
    <w:rsid w:val="00DB050C"/>
    <w:rsid w:val="00DB06B3"/>
    <w:rsid w:val="00DB1FF1"/>
    <w:rsid w:val="00DB21E6"/>
    <w:rsid w:val="00DB4365"/>
    <w:rsid w:val="00DB43C0"/>
    <w:rsid w:val="00DB4C48"/>
    <w:rsid w:val="00DB7768"/>
    <w:rsid w:val="00DC0FB4"/>
    <w:rsid w:val="00DC136A"/>
    <w:rsid w:val="00DC2099"/>
    <w:rsid w:val="00DC2C45"/>
    <w:rsid w:val="00DC3B15"/>
    <w:rsid w:val="00DC4DFB"/>
    <w:rsid w:val="00DC5C81"/>
    <w:rsid w:val="00DD0469"/>
    <w:rsid w:val="00DD33E1"/>
    <w:rsid w:val="00DD3B62"/>
    <w:rsid w:val="00DD3F20"/>
    <w:rsid w:val="00DE072C"/>
    <w:rsid w:val="00DE26E8"/>
    <w:rsid w:val="00DE3046"/>
    <w:rsid w:val="00DE332D"/>
    <w:rsid w:val="00DE4DEF"/>
    <w:rsid w:val="00DE605D"/>
    <w:rsid w:val="00DF12B9"/>
    <w:rsid w:val="00DF32C3"/>
    <w:rsid w:val="00DF3754"/>
    <w:rsid w:val="00DF53FB"/>
    <w:rsid w:val="00DF6EE4"/>
    <w:rsid w:val="00DF71BB"/>
    <w:rsid w:val="00E00869"/>
    <w:rsid w:val="00E00A85"/>
    <w:rsid w:val="00E016DC"/>
    <w:rsid w:val="00E01DD5"/>
    <w:rsid w:val="00E03E0A"/>
    <w:rsid w:val="00E062EC"/>
    <w:rsid w:val="00E15155"/>
    <w:rsid w:val="00E17224"/>
    <w:rsid w:val="00E20098"/>
    <w:rsid w:val="00E20526"/>
    <w:rsid w:val="00E22596"/>
    <w:rsid w:val="00E22971"/>
    <w:rsid w:val="00E25191"/>
    <w:rsid w:val="00E27706"/>
    <w:rsid w:val="00E3083C"/>
    <w:rsid w:val="00E30C34"/>
    <w:rsid w:val="00E32D4D"/>
    <w:rsid w:val="00E34099"/>
    <w:rsid w:val="00E343E4"/>
    <w:rsid w:val="00E443A0"/>
    <w:rsid w:val="00E44A11"/>
    <w:rsid w:val="00E44F12"/>
    <w:rsid w:val="00E44FD8"/>
    <w:rsid w:val="00E462D5"/>
    <w:rsid w:val="00E51EFD"/>
    <w:rsid w:val="00E53929"/>
    <w:rsid w:val="00E545B1"/>
    <w:rsid w:val="00E55738"/>
    <w:rsid w:val="00E55759"/>
    <w:rsid w:val="00E56EB5"/>
    <w:rsid w:val="00E57BE9"/>
    <w:rsid w:val="00E62235"/>
    <w:rsid w:val="00E73437"/>
    <w:rsid w:val="00E7364B"/>
    <w:rsid w:val="00E807AC"/>
    <w:rsid w:val="00E80B89"/>
    <w:rsid w:val="00E80D92"/>
    <w:rsid w:val="00E82D13"/>
    <w:rsid w:val="00E86545"/>
    <w:rsid w:val="00E901DE"/>
    <w:rsid w:val="00E9121D"/>
    <w:rsid w:val="00E91FBE"/>
    <w:rsid w:val="00E95076"/>
    <w:rsid w:val="00E96877"/>
    <w:rsid w:val="00EA1B33"/>
    <w:rsid w:val="00EA6488"/>
    <w:rsid w:val="00EA71C4"/>
    <w:rsid w:val="00EA7BF2"/>
    <w:rsid w:val="00EC0021"/>
    <w:rsid w:val="00EC2162"/>
    <w:rsid w:val="00ED0155"/>
    <w:rsid w:val="00ED0D52"/>
    <w:rsid w:val="00ED1CCA"/>
    <w:rsid w:val="00ED2D76"/>
    <w:rsid w:val="00ED3C77"/>
    <w:rsid w:val="00ED4C9F"/>
    <w:rsid w:val="00ED6B5E"/>
    <w:rsid w:val="00ED714F"/>
    <w:rsid w:val="00EE1CFA"/>
    <w:rsid w:val="00EE2AB7"/>
    <w:rsid w:val="00EE598A"/>
    <w:rsid w:val="00EE66FD"/>
    <w:rsid w:val="00EF1C5C"/>
    <w:rsid w:val="00EF3B5D"/>
    <w:rsid w:val="00EF416A"/>
    <w:rsid w:val="00EF4EFE"/>
    <w:rsid w:val="00EF537F"/>
    <w:rsid w:val="00F04475"/>
    <w:rsid w:val="00F10D92"/>
    <w:rsid w:val="00F12B94"/>
    <w:rsid w:val="00F14DE7"/>
    <w:rsid w:val="00F14F94"/>
    <w:rsid w:val="00F1544B"/>
    <w:rsid w:val="00F15F3F"/>
    <w:rsid w:val="00F179FA"/>
    <w:rsid w:val="00F23F48"/>
    <w:rsid w:val="00F25654"/>
    <w:rsid w:val="00F26244"/>
    <w:rsid w:val="00F2759C"/>
    <w:rsid w:val="00F30822"/>
    <w:rsid w:val="00F319D6"/>
    <w:rsid w:val="00F32A17"/>
    <w:rsid w:val="00F355A6"/>
    <w:rsid w:val="00F4295F"/>
    <w:rsid w:val="00F44440"/>
    <w:rsid w:val="00F45B21"/>
    <w:rsid w:val="00F55C8D"/>
    <w:rsid w:val="00F57323"/>
    <w:rsid w:val="00F60280"/>
    <w:rsid w:val="00F62050"/>
    <w:rsid w:val="00F62465"/>
    <w:rsid w:val="00F64867"/>
    <w:rsid w:val="00F66851"/>
    <w:rsid w:val="00F71668"/>
    <w:rsid w:val="00F736E1"/>
    <w:rsid w:val="00F75803"/>
    <w:rsid w:val="00F82617"/>
    <w:rsid w:val="00F83506"/>
    <w:rsid w:val="00F84432"/>
    <w:rsid w:val="00F8544A"/>
    <w:rsid w:val="00F858E0"/>
    <w:rsid w:val="00F87EC4"/>
    <w:rsid w:val="00F9180E"/>
    <w:rsid w:val="00F91CF7"/>
    <w:rsid w:val="00F93380"/>
    <w:rsid w:val="00F95146"/>
    <w:rsid w:val="00F966AE"/>
    <w:rsid w:val="00FA4CB4"/>
    <w:rsid w:val="00FB3762"/>
    <w:rsid w:val="00FC0D20"/>
    <w:rsid w:val="00FC3067"/>
    <w:rsid w:val="00FC359D"/>
    <w:rsid w:val="00FC6929"/>
    <w:rsid w:val="00FC7B1D"/>
    <w:rsid w:val="00FD0125"/>
    <w:rsid w:val="00FD1370"/>
    <w:rsid w:val="00FD16FA"/>
    <w:rsid w:val="00FD2673"/>
    <w:rsid w:val="00FD5D2C"/>
    <w:rsid w:val="00FD63E7"/>
    <w:rsid w:val="00FD7E70"/>
    <w:rsid w:val="00FE0303"/>
    <w:rsid w:val="00FE17F0"/>
    <w:rsid w:val="00FE43F1"/>
    <w:rsid w:val="00FE5153"/>
    <w:rsid w:val="00FE5804"/>
    <w:rsid w:val="00FE6F03"/>
    <w:rsid w:val="00FF2DCB"/>
    <w:rsid w:val="00FF5A61"/>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D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3940"/>
  </w:style>
  <w:style w:type="paragraph" w:styleId="10">
    <w:name w:val="heading 1"/>
    <w:basedOn w:val="a"/>
    <w:next w:val="a"/>
    <w:rsid w:val="00A55AB1"/>
    <w:pPr>
      <w:keepNext/>
      <w:keepLines/>
      <w:numPr>
        <w:numId w:val="2"/>
      </w:numPr>
      <w:adjustRightInd w:val="0"/>
      <w:spacing w:before="400" w:after="120"/>
      <w:ind w:left="114" w:hanging="284"/>
      <w:contextualSpacing/>
      <w:outlineLvl w:val="0"/>
    </w:pPr>
    <w:rPr>
      <w:rFonts w:eastAsia="ＭＳ ゴシック"/>
      <w:sz w:val="24"/>
      <w:szCs w:val="24"/>
    </w:rPr>
  </w:style>
  <w:style w:type="paragraph" w:styleId="2">
    <w:name w:val="heading 2"/>
    <w:basedOn w:val="a"/>
    <w:next w:val="a"/>
    <w:rsid w:val="00366374"/>
    <w:pPr>
      <w:keepNext/>
      <w:keepLines/>
      <w:numPr>
        <w:ilvl w:val="1"/>
        <w:numId w:val="2"/>
      </w:numPr>
      <w:spacing w:before="360" w:after="120"/>
      <w:ind w:left="114"/>
      <w:outlineLvl w:val="1"/>
    </w:pPr>
    <w:rPr>
      <w:rFonts w:asciiTheme="majorHAnsi" w:eastAsiaTheme="majorEastAsia" w:hAnsiTheme="majorHAnsi" w:cstheme="majorHAnsi"/>
    </w:rPr>
  </w:style>
  <w:style w:type="paragraph" w:styleId="3">
    <w:name w:val="heading 3"/>
    <w:basedOn w:val="a"/>
    <w:next w:val="a"/>
    <w:rsid w:val="006F3940"/>
    <w:pPr>
      <w:keepNext/>
      <w:keepLines/>
      <w:numPr>
        <w:ilvl w:val="2"/>
        <w:numId w:val="2"/>
      </w:numPr>
      <w:spacing w:before="320" w:after="80"/>
      <w:outlineLvl w:val="2"/>
    </w:pPr>
    <w:rPr>
      <w:rFonts w:eastAsia="ＭＳ ゴシック"/>
      <w:color w:val="auto"/>
      <w:sz w:val="21"/>
      <w:szCs w:val="21"/>
    </w:rPr>
  </w:style>
  <w:style w:type="paragraph" w:styleId="4">
    <w:name w:val="heading 4"/>
    <w:basedOn w:val="a"/>
    <w:next w:val="a"/>
    <w:pPr>
      <w:keepNext/>
      <w:keepLines/>
      <w:spacing w:before="280" w:after="80"/>
      <w:outlineLvl w:val="3"/>
    </w:pPr>
    <w:rPr>
      <w:rFonts w:eastAsia="Arial"/>
      <w:color w:val="666666"/>
      <w:sz w:val="24"/>
      <w:szCs w:val="24"/>
    </w:rPr>
  </w:style>
  <w:style w:type="paragraph" w:styleId="5">
    <w:name w:val="heading 5"/>
    <w:basedOn w:val="a"/>
    <w:next w:val="a"/>
    <w:pPr>
      <w:keepNext/>
      <w:keepLines/>
      <w:spacing w:before="240" w:after="80"/>
      <w:outlineLvl w:val="4"/>
    </w:pPr>
    <w:rPr>
      <w:rFonts w:eastAsia="Arial"/>
      <w:color w:val="666666"/>
    </w:rPr>
  </w:style>
  <w:style w:type="paragraph" w:styleId="6">
    <w:name w:val="heading 6"/>
    <w:basedOn w:val="a"/>
    <w:next w:val="a"/>
    <w:pPr>
      <w:keepNext/>
      <w:keepLines/>
      <w:spacing w:before="240" w:after="80"/>
      <w:outlineLvl w:val="5"/>
    </w:pPr>
    <w:rPr>
      <w:rFonts w:eastAsia="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rFonts w:eastAsia="Arial"/>
      <w:sz w:val="52"/>
      <w:szCs w:val="52"/>
    </w:rPr>
  </w:style>
  <w:style w:type="paragraph" w:styleId="a4">
    <w:name w:val="Subtitle"/>
    <w:basedOn w:val="a"/>
    <w:next w:val="a"/>
    <w:pPr>
      <w:keepNext/>
      <w:keepLines/>
      <w:spacing w:after="320"/>
    </w:pPr>
    <w:rPr>
      <w:rFonts w:eastAsia="Arial"/>
      <w:i/>
      <w:color w:val="666666"/>
      <w:sz w:val="30"/>
      <w:szCs w:val="30"/>
    </w:rPr>
  </w:style>
  <w:style w:type="table" w:customStyle="1" w:styleId="30">
    <w:name w:val="3"/>
    <w:basedOn w:val="TableNormal"/>
    <w:pPr>
      <w:spacing w:line="240" w:lineRule="auto"/>
    </w:pPr>
    <w:tblPr>
      <w:tblStyleRowBandSize w:val="1"/>
      <w:tblStyleColBandSize w:val="1"/>
      <w:tblCellMar>
        <w:left w:w="115" w:type="dxa"/>
        <w:right w:w="115" w:type="dxa"/>
      </w:tblCellMar>
    </w:tblPr>
  </w:style>
  <w:style w:type="table" w:customStyle="1" w:styleId="20">
    <w:name w:val="2"/>
    <w:basedOn w:val="TableNormal"/>
    <w:pPr>
      <w:contextualSpacing/>
    </w:pPr>
    <w:tblPr>
      <w:tblStyleRowBandSize w:val="1"/>
      <w:tblStyleColBandSize w:val="1"/>
      <w:tblCellMar>
        <w:left w:w="115" w:type="dxa"/>
        <w:right w:w="115" w:type="dxa"/>
      </w:tblCellMar>
    </w:tblPr>
  </w:style>
  <w:style w:type="table" w:customStyle="1" w:styleId="11">
    <w:name w:val="1"/>
    <w:basedOn w:val="TableNormal"/>
    <w:pPr>
      <w:spacing w:line="240" w:lineRule="auto"/>
    </w:pPr>
    <w:tblPr>
      <w:tblStyleRowBandSize w:val="1"/>
      <w:tblStyleColBandSize w:val="1"/>
      <w:tblCellMar>
        <w:left w:w="115" w:type="dxa"/>
        <w:right w:w="115" w:type="dxa"/>
      </w:tblCellMar>
    </w:tbl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CB27AE"/>
    <w:pPr>
      <w:tabs>
        <w:tab w:val="center" w:pos="4252"/>
        <w:tab w:val="right" w:pos="8504"/>
      </w:tabs>
      <w:snapToGrid w:val="0"/>
    </w:pPr>
  </w:style>
  <w:style w:type="character" w:customStyle="1" w:styleId="a9">
    <w:name w:val="ヘッダー (文字)"/>
    <w:basedOn w:val="a0"/>
    <w:link w:val="a8"/>
    <w:uiPriority w:val="99"/>
    <w:rsid w:val="00CB27AE"/>
  </w:style>
  <w:style w:type="paragraph" w:styleId="aa">
    <w:name w:val="footer"/>
    <w:basedOn w:val="a"/>
    <w:link w:val="ab"/>
    <w:uiPriority w:val="99"/>
    <w:unhideWhenUsed/>
    <w:rsid w:val="00CB27AE"/>
    <w:pPr>
      <w:tabs>
        <w:tab w:val="center" w:pos="4252"/>
        <w:tab w:val="right" w:pos="8504"/>
      </w:tabs>
      <w:snapToGrid w:val="0"/>
    </w:pPr>
  </w:style>
  <w:style w:type="character" w:customStyle="1" w:styleId="ab">
    <w:name w:val="フッター (文字)"/>
    <w:basedOn w:val="a0"/>
    <w:link w:val="aa"/>
    <w:uiPriority w:val="99"/>
    <w:rsid w:val="00CB27AE"/>
  </w:style>
  <w:style w:type="paragraph" w:styleId="ac">
    <w:name w:val="Balloon Text"/>
    <w:basedOn w:val="a"/>
    <w:link w:val="ad"/>
    <w:uiPriority w:val="99"/>
    <w:semiHidden/>
    <w:unhideWhenUsed/>
    <w:rsid w:val="00CB27A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27AE"/>
    <w:rPr>
      <w:rFonts w:asciiTheme="majorHAnsi" w:eastAsiaTheme="majorEastAsia" w:hAnsiTheme="majorHAnsi" w:cstheme="majorBidi"/>
      <w:sz w:val="18"/>
      <w:szCs w:val="18"/>
    </w:rPr>
  </w:style>
  <w:style w:type="paragraph" w:styleId="ae">
    <w:name w:val="annotation subject"/>
    <w:basedOn w:val="a5"/>
    <w:next w:val="a5"/>
    <w:link w:val="af"/>
    <w:uiPriority w:val="99"/>
    <w:semiHidden/>
    <w:unhideWhenUsed/>
    <w:rsid w:val="00CB27AE"/>
    <w:rPr>
      <w:b/>
      <w:bCs/>
    </w:rPr>
  </w:style>
  <w:style w:type="character" w:customStyle="1" w:styleId="af">
    <w:name w:val="コメント内容 (文字)"/>
    <w:basedOn w:val="a6"/>
    <w:link w:val="ae"/>
    <w:uiPriority w:val="99"/>
    <w:semiHidden/>
    <w:rsid w:val="00CB27AE"/>
    <w:rPr>
      <w:b/>
      <w:bCs/>
    </w:rPr>
  </w:style>
  <w:style w:type="paragraph" w:styleId="af0">
    <w:name w:val="TOC Heading"/>
    <w:basedOn w:val="10"/>
    <w:next w:val="a"/>
    <w:uiPriority w:val="39"/>
    <w:unhideWhenUsed/>
    <w:qFormat/>
    <w:rsid w:val="00CB27AE"/>
    <w:pPr>
      <w:spacing w:before="240" w:after="0" w:line="259" w:lineRule="auto"/>
      <w:ind w:left="0" w:firstLine="0"/>
      <w:outlineLvl w:val="9"/>
    </w:pPr>
    <w:rPr>
      <w:rFonts w:asciiTheme="majorHAnsi" w:eastAsiaTheme="majorEastAsia" w:hAnsiTheme="majorHAnsi" w:cstheme="majorBidi"/>
      <w:color w:val="2E74B5" w:themeColor="accent1" w:themeShade="BF"/>
      <w:sz w:val="32"/>
      <w:szCs w:val="32"/>
    </w:rPr>
  </w:style>
  <w:style w:type="paragraph" w:styleId="12">
    <w:name w:val="toc 1"/>
    <w:basedOn w:val="a"/>
    <w:next w:val="a"/>
    <w:autoRedefine/>
    <w:uiPriority w:val="39"/>
    <w:unhideWhenUsed/>
    <w:rsid w:val="00CB27AE"/>
  </w:style>
  <w:style w:type="paragraph" w:styleId="21">
    <w:name w:val="toc 2"/>
    <w:basedOn w:val="a"/>
    <w:next w:val="a"/>
    <w:autoRedefine/>
    <w:uiPriority w:val="39"/>
    <w:unhideWhenUsed/>
    <w:rsid w:val="00CB27AE"/>
    <w:pPr>
      <w:ind w:leftChars="100" w:left="220"/>
    </w:pPr>
  </w:style>
  <w:style w:type="paragraph" w:styleId="31">
    <w:name w:val="toc 3"/>
    <w:basedOn w:val="a"/>
    <w:next w:val="a"/>
    <w:autoRedefine/>
    <w:uiPriority w:val="39"/>
    <w:unhideWhenUsed/>
    <w:rsid w:val="00AA3A50"/>
    <w:pPr>
      <w:tabs>
        <w:tab w:val="right" w:leader="dot" w:pos="9347"/>
      </w:tabs>
      <w:ind w:leftChars="200" w:left="440"/>
      <w:jc w:val="both"/>
    </w:pPr>
  </w:style>
  <w:style w:type="character" w:styleId="af1">
    <w:name w:val="Hyperlink"/>
    <w:basedOn w:val="a0"/>
    <w:uiPriority w:val="99"/>
    <w:unhideWhenUsed/>
    <w:rsid w:val="00CB27AE"/>
    <w:rPr>
      <w:color w:val="0563C1" w:themeColor="hyperlink"/>
      <w:u w:val="single"/>
    </w:rPr>
  </w:style>
  <w:style w:type="paragraph" w:styleId="af2">
    <w:name w:val="List Paragraph"/>
    <w:basedOn w:val="a"/>
    <w:uiPriority w:val="34"/>
    <w:qFormat/>
    <w:rsid w:val="00CB27AE"/>
    <w:pPr>
      <w:ind w:leftChars="400" w:left="840"/>
    </w:pPr>
  </w:style>
  <w:style w:type="paragraph" w:styleId="af3">
    <w:name w:val="Revision"/>
    <w:hidden/>
    <w:uiPriority w:val="99"/>
    <w:semiHidden/>
    <w:rsid w:val="00C25CDA"/>
    <w:pPr>
      <w:spacing w:line="240" w:lineRule="auto"/>
    </w:pPr>
  </w:style>
  <w:style w:type="paragraph" w:styleId="40">
    <w:name w:val="toc 4"/>
    <w:basedOn w:val="a"/>
    <w:next w:val="a"/>
    <w:autoRedefine/>
    <w:uiPriority w:val="39"/>
    <w:unhideWhenUsed/>
    <w:rsid w:val="000E7CFF"/>
    <w:pPr>
      <w:widowControl w:val="0"/>
      <w:spacing w:line="240" w:lineRule="auto"/>
      <w:ind w:leftChars="300" w:left="630"/>
      <w:jc w:val="both"/>
    </w:pPr>
    <w:rPr>
      <w:rFonts w:asciiTheme="minorHAnsi" w:hAnsiTheme="minorHAnsi" w:cstheme="minorBidi"/>
      <w:color w:val="auto"/>
      <w:kern w:val="2"/>
      <w:sz w:val="21"/>
    </w:rPr>
  </w:style>
  <w:style w:type="paragraph" w:styleId="50">
    <w:name w:val="toc 5"/>
    <w:basedOn w:val="a"/>
    <w:next w:val="a"/>
    <w:autoRedefine/>
    <w:uiPriority w:val="39"/>
    <w:unhideWhenUsed/>
    <w:rsid w:val="000E7CFF"/>
    <w:pPr>
      <w:widowControl w:val="0"/>
      <w:spacing w:line="240" w:lineRule="auto"/>
      <w:ind w:leftChars="400" w:left="840"/>
      <w:jc w:val="both"/>
    </w:pPr>
    <w:rPr>
      <w:rFonts w:asciiTheme="minorHAnsi" w:hAnsiTheme="minorHAnsi" w:cstheme="minorBidi"/>
      <w:color w:val="auto"/>
      <w:kern w:val="2"/>
      <w:sz w:val="21"/>
    </w:rPr>
  </w:style>
  <w:style w:type="paragraph" w:styleId="60">
    <w:name w:val="toc 6"/>
    <w:basedOn w:val="a"/>
    <w:next w:val="a"/>
    <w:autoRedefine/>
    <w:uiPriority w:val="39"/>
    <w:unhideWhenUsed/>
    <w:rsid w:val="000E7CFF"/>
    <w:pPr>
      <w:widowControl w:val="0"/>
      <w:spacing w:line="240" w:lineRule="auto"/>
      <w:ind w:leftChars="500" w:left="1050"/>
      <w:jc w:val="both"/>
    </w:pPr>
    <w:rPr>
      <w:rFonts w:asciiTheme="minorHAnsi" w:hAnsiTheme="minorHAnsi" w:cstheme="minorBidi"/>
      <w:color w:val="auto"/>
      <w:kern w:val="2"/>
      <w:sz w:val="21"/>
    </w:rPr>
  </w:style>
  <w:style w:type="paragraph" w:styleId="7">
    <w:name w:val="toc 7"/>
    <w:basedOn w:val="a"/>
    <w:next w:val="a"/>
    <w:autoRedefine/>
    <w:uiPriority w:val="39"/>
    <w:unhideWhenUsed/>
    <w:rsid w:val="000E7CFF"/>
    <w:pPr>
      <w:widowControl w:val="0"/>
      <w:spacing w:line="240" w:lineRule="auto"/>
      <w:ind w:leftChars="600" w:left="1260"/>
      <w:jc w:val="both"/>
    </w:pPr>
    <w:rPr>
      <w:rFonts w:asciiTheme="minorHAnsi" w:hAnsiTheme="minorHAnsi" w:cstheme="minorBidi"/>
      <w:color w:val="auto"/>
      <w:kern w:val="2"/>
      <w:sz w:val="21"/>
    </w:rPr>
  </w:style>
  <w:style w:type="paragraph" w:styleId="8">
    <w:name w:val="toc 8"/>
    <w:basedOn w:val="a"/>
    <w:next w:val="a"/>
    <w:autoRedefine/>
    <w:uiPriority w:val="39"/>
    <w:unhideWhenUsed/>
    <w:rsid w:val="000E7CFF"/>
    <w:pPr>
      <w:widowControl w:val="0"/>
      <w:spacing w:line="240" w:lineRule="auto"/>
      <w:ind w:leftChars="700" w:left="1470"/>
      <w:jc w:val="both"/>
    </w:pPr>
    <w:rPr>
      <w:rFonts w:asciiTheme="minorHAnsi" w:hAnsiTheme="minorHAnsi" w:cstheme="minorBidi"/>
      <w:color w:val="auto"/>
      <w:kern w:val="2"/>
      <w:sz w:val="21"/>
    </w:rPr>
  </w:style>
  <w:style w:type="paragraph" w:styleId="9">
    <w:name w:val="toc 9"/>
    <w:basedOn w:val="a"/>
    <w:next w:val="a"/>
    <w:autoRedefine/>
    <w:uiPriority w:val="39"/>
    <w:unhideWhenUsed/>
    <w:rsid w:val="000E7CFF"/>
    <w:pPr>
      <w:widowControl w:val="0"/>
      <w:spacing w:line="240" w:lineRule="auto"/>
      <w:ind w:leftChars="800" w:left="1680"/>
      <w:jc w:val="both"/>
    </w:pPr>
    <w:rPr>
      <w:rFonts w:asciiTheme="minorHAnsi" w:hAnsiTheme="minorHAnsi" w:cstheme="minorBidi"/>
      <w:color w:val="auto"/>
      <w:kern w:val="2"/>
      <w:sz w:val="21"/>
    </w:rPr>
  </w:style>
  <w:style w:type="paragraph" w:styleId="af4">
    <w:name w:val="Date"/>
    <w:basedOn w:val="a"/>
    <w:next w:val="a"/>
    <w:link w:val="af5"/>
    <w:uiPriority w:val="99"/>
    <w:semiHidden/>
    <w:unhideWhenUsed/>
    <w:rsid w:val="004A0A4C"/>
  </w:style>
  <w:style w:type="character" w:customStyle="1" w:styleId="af5">
    <w:name w:val="日付 (文字)"/>
    <w:basedOn w:val="a0"/>
    <w:link w:val="af4"/>
    <w:uiPriority w:val="99"/>
    <w:semiHidden/>
    <w:rsid w:val="004A0A4C"/>
  </w:style>
  <w:style w:type="character" w:customStyle="1" w:styleId="journaltitleen">
    <w:name w:val="journal_title_en"/>
    <w:basedOn w:val="a0"/>
    <w:rsid w:val="00C96D06"/>
  </w:style>
  <w:style w:type="paragraph" w:styleId="af6">
    <w:name w:val="Closing"/>
    <w:basedOn w:val="a"/>
    <w:link w:val="af7"/>
    <w:uiPriority w:val="99"/>
    <w:unhideWhenUsed/>
    <w:rsid w:val="00484B83"/>
    <w:pPr>
      <w:widowControl w:val="0"/>
      <w:spacing w:line="240" w:lineRule="auto"/>
      <w:jc w:val="right"/>
    </w:pPr>
    <w:rPr>
      <w:rFonts w:ascii="Century" w:eastAsia="ＭＳ 明朝" w:hAnsi="Century" w:cs="Times New Roman"/>
      <w:color w:val="auto"/>
      <w:kern w:val="2"/>
      <w:sz w:val="21"/>
    </w:rPr>
  </w:style>
  <w:style w:type="character" w:customStyle="1" w:styleId="af7">
    <w:name w:val="結語 (文字)"/>
    <w:basedOn w:val="a0"/>
    <w:link w:val="af6"/>
    <w:uiPriority w:val="99"/>
    <w:rsid w:val="00484B83"/>
    <w:rPr>
      <w:rFonts w:ascii="Century" w:eastAsia="ＭＳ 明朝" w:hAnsi="Century" w:cs="Times New Roman"/>
      <w:color w:val="auto"/>
      <w:kern w:val="2"/>
      <w:sz w:val="21"/>
    </w:rPr>
  </w:style>
  <w:style w:type="table" w:styleId="af8">
    <w:name w:val="Table Grid"/>
    <w:basedOn w:val="a1"/>
    <w:uiPriority w:val="59"/>
    <w:rsid w:val="000861A2"/>
    <w:pPr>
      <w:widowControl w:val="0"/>
      <w:spacing w:line="240" w:lineRule="auto"/>
      <w:jc w:val="both"/>
    </w:pPr>
    <w:rPr>
      <w:rFonts w:ascii="Century" w:eastAsia="ＭＳ 明朝" w:hAnsi="Century"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97366"/>
    <w:rPr>
      <w:color w:val="605E5C"/>
      <w:shd w:val="clear" w:color="auto" w:fill="E1DFDD"/>
    </w:rPr>
  </w:style>
  <w:style w:type="numbering" w:customStyle="1" w:styleId="1">
    <w:name w:val="スタイル1"/>
    <w:uiPriority w:val="99"/>
    <w:rsid w:val="0071304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427">
      <w:bodyDiv w:val="1"/>
      <w:marLeft w:val="0"/>
      <w:marRight w:val="0"/>
      <w:marTop w:val="0"/>
      <w:marBottom w:val="0"/>
      <w:divBdr>
        <w:top w:val="none" w:sz="0" w:space="0" w:color="auto"/>
        <w:left w:val="none" w:sz="0" w:space="0" w:color="auto"/>
        <w:bottom w:val="none" w:sz="0" w:space="0" w:color="auto"/>
        <w:right w:val="none" w:sz="0" w:space="0" w:color="auto"/>
      </w:divBdr>
    </w:div>
    <w:div w:id="404768295">
      <w:bodyDiv w:val="1"/>
      <w:marLeft w:val="0"/>
      <w:marRight w:val="0"/>
      <w:marTop w:val="0"/>
      <w:marBottom w:val="0"/>
      <w:divBdr>
        <w:top w:val="none" w:sz="0" w:space="0" w:color="auto"/>
        <w:left w:val="none" w:sz="0" w:space="0" w:color="auto"/>
        <w:bottom w:val="none" w:sz="0" w:space="0" w:color="auto"/>
        <w:right w:val="none" w:sz="0" w:space="0" w:color="auto"/>
      </w:divBdr>
    </w:div>
    <w:div w:id="660039241">
      <w:bodyDiv w:val="1"/>
      <w:marLeft w:val="0"/>
      <w:marRight w:val="0"/>
      <w:marTop w:val="0"/>
      <w:marBottom w:val="0"/>
      <w:divBdr>
        <w:top w:val="none" w:sz="0" w:space="0" w:color="auto"/>
        <w:left w:val="none" w:sz="0" w:space="0" w:color="auto"/>
        <w:bottom w:val="none" w:sz="0" w:space="0" w:color="auto"/>
        <w:right w:val="none" w:sz="0" w:space="0" w:color="auto"/>
      </w:divBdr>
    </w:div>
    <w:div w:id="746154598">
      <w:bodyDiv w:val="1"/>
      <w:marLeft w:val="0"/>
      <w:marRight w:val="0"/>
      <w:marTop w:val="0"/>
      <w:marBottom w:val="0"/>
      <w:divBdr>
        <w:top w:val="none" w:sz="0" w:space="0" w:color="auto"/>
        <w:left w:val="none" w:sz="0" w:space="0" w:color="auto"/>
        <w:bottom w:val="none" w:sz="0" w:space="0" w:color="auto"/>
        <w:right w:val="none" w:sz="0" w:space="0" w:color="auto"/>
      </w:divBdr>
    </w:div>
    <w:div w:id="1526677767">
      <w:bodyDiv w:val="1"/>
      <w:marLeft w:val="0"/>
      <w:marRight w:val="0"/>
      <w:marTop w:val="0"/>
      <w:marBottom w:val="0"/>
      <w:divBdr>
        <w:top w:val="none" w:sz="0" w:space="0" w:color="auto"/>
        <w:left w:val="none" w:sz="0" w:space="0" w:color="auto"/>
        <w:bottom w:val="none" w:sz="0" w:space="0" w:color="auto"/>
        <w:right w:val="none" w:sz="0" w:space="0" w:color="auto"/>
      </w:divBdr>
    </w:div>
    <w:div w:id="1591305647">
      <w:bodyDiv w:val="1"/>
      <w:marLeft w:val="0"/>
      <w:marRight w:val="0"/>
      <w:marTop w:val="0"/>
      <w:marBottom w:val="0"/>
      <w:divBdr>
        <w:top w:val="none" w:sz="0" w:space="0" w:color="auto"/>
        <w:left w:val="none" w:sz="0" w:space="0" w:color="auto"/>
        <w:bottom w:val="none" w:sz="0" w:space="0" w:color="auto"/>
        <w:right w:val="none" w:sz="0" w:space="0" w:color="auto"/>
      </w:divBdr>
    </w:div>
    <w:div w:id="1592810448">
      <w:bodyDiv w:val="1"/>
      <w:marLeft w:val="0"/>
      <w:marRight w:val="0"/>
      <w:marTop w:val="0"/>
      <w:marBottom w:val="0"/>
      <w:divBdr>
        <w:top w:val="none" w:sz="0" w:space="0" w:color="auto"/>
        <w:left w:val="none" w:sz="0" w:space="0" w:color="auto"/>
        <w:bottom w:val="none" w:sz="0" w:space="0" w:color="auto"/>
        <w:right w:val="none" w:sz="0" w:space="0" w:color="auto"/>
      </w:divBdr>
    </w:div>
    <w:div w:id="1788431008">
      <w:bodyDiv w:val="1"/>
      <w:marLeft w:val="0"/>
      <w:marRight w:val="0"/>
      <w:marTop w:val="0"/>
      <w:marBottom w:val="0"/>
      <w:divBdr>
        <w:top w:val="none" w:sz="0" w:space="0" w:color="auto"/>
        <w:left w:val="none" w:sz="0" w:space="0" w:color="auto"/>
        <w:bottom w:val="none" w:sz="0" w:space="0" w:color="auto"/>
        <w:right w:val="none" w:sz="0" w:space="0" w:color="auto"/>
      </w:divBdr>
    </w:div>
    <w:div w:id="1857232153">
      <w:bodyDiv w:val="1"/>
      <w:marLeft w:val="0"/>
      <w:marRight w:val="0"/>
      <w:marTop w:val="0"/>
      <w:marBottom w:val="0"/>
      <w:divBdr>
        <w:top w:val="none" w:sz="0" w:space="0" w:color="auto"/>
        <w:left w:val="none" w:sz="0" w:space="0" w:color="auto"/>
        <w:bottom w:val="none" w:sz="0" w:space="0" w:color="auto"/>
        <w:right w:val="none" w:sz="0" w:space="0" w:color="auto"/>
      </w:divBdr>
    </w:div>
    <w:div w:id="1987393221">
      <w:bodyDiv w:val="1"/>
      <w:marLeft w:val="0"/>
      <w:marRight w:val="0"/>
      <w:marTop w:val="0"/>
      <w:marBottom w:val="0"/>
      <w:divBdr>
        <w:top w:val="none" w:sz="0" w:space="0" w:color="auto"/>
        <w:left w:val="none" w:sz="0" w:space="0" w:color="auto"/>
        <w:bottom w:val="none" w:sz="0" w:space="0" w:color="auto"/>
        <w:right w:val="none" w:sz="0" w:space="0" w:color="auto"/>
      </w:divBdr>
    </w:div>
    <w:div w:id="1994482413">
      <w:bodyDiv w:val="1"/>
      <w:marLeft w:val="0"/>
      <w:marRight w:val="0"/>
      <w:marTop w:val="0"/>
      <w:marBottom w:val="0"/>
      <w:divBdr>
        <w:top w:val="none" w:sz="0" w:space="0" w:color="auto"/>
        <w:left w:val="none" w:sz="0" w:space="0" w:color="auto"/>
        <w:bottom w:val="none" w:sz="0" w:space="0" w:color="auto"/>
        <w:right w:val="none" w:sz="0" w:space="0" w:color="auto"/>
      </w:divBdr>
    </w:div>
    <w:div w:id="2004771597">
      <w:bodyDiv w:val="1"/>
      <w:marLeft w:val="0"/>
      <w:marRight w:val="0"/>
      <w:marTop w:val="0"/>
      <w:marBottom w:val="0"/>
      <w:divBdr>
        <w:top w:val="none" w:sz="0" w:space="0" w:color="auto"/>
        <w:left w:val="none" w:sz="0" w:space="0" w:color="auto"/>
        <w:bottom w:val="none" w:sz="0" w:space="0" w:color="auto"/>
        <w:right w:val="none" w:sz="0" w:space="0" w:color="auto"/>
      </w:divBdr>
    </w:div>
    <w:div w:id="2068916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med.teikyo-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med.teikyo-u.ac.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892D-9D33-4C4B-864C-36FA3021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3369</Words>
  <Characters>19206</Characters>
  <Application>Microsoft Office Word</Application>
  <DocSecurity>0</DocSecurity>
  <Lines>160</Lines>
  <Paragraphs>45</Paragraphs>
  <ScaleCrop>false</ScaleCrop>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2023-03-23T00:31:00Z</dcterms:created>
  <dcterms:modified xsi:type="dcterms:W3CDTF">2023-03-23T00:31:00Z</dcterms:modified>
</cp:coreProperties>
</file>